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3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</w:p>
    <w:p w:rsidR="00FA14C3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 w:rsidRPr="009C1D56">
        <w:rPr>
          <w:rFonts w:ascii="Arial" w:eastAsia="Calibri" w:hAnsi="Arial" w:cs="Arial"/>
          <w:b/>
          <w:bCs/>
          <w:color w:val="003892"/>
          <w:sz w:val="32"/>
          <w:szCs w:val="32"/>
        </w:rPr>
        <w:t xml:space="preserve">Historia i teraźniejszość. </w:t>
      </w:r>
    </w:p>
    <w:p w:rsidR="00FA14C3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</w:rPr>
        <w:t>Klasa 2 LO</w:t>
      </w:r>
      <w:r w:rsidRPr="009C1D56">
        <w:rPr>
          <w:rFonts w:ascii="Arial" w:eastAsia="Calibri" w:hAnsi="Arial" w:cs="Arial"/>
          <w:b/>
          <w:bCs/>
          <w:color w:val="003892"/>
          <w:sz w:val="32"/>
          <w:szCs w:val="32"/>
        </w:rPr>
        <w:t xml:space="preserve">. </w:t>
      </w:r>
    </w:p>
    <w:p w:rsidR="006964FA" w:rsidRDefault="006964FA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</w:rPr>
        <w:t>Rok szkolny 2023/2024</w:t>
      </w:r>
    </w:p>
    <w:p w:rsidR="00FA14C3" w:rsidRPr="009C1D56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 w:rsidRPr="009C1D56">
        <w:rPr>
          <w:rFonts w:ascii="Arial" w:eastAsia="Calibri" w:hAnsi="Arial" w:cs="Arial"/>
          <w:b/>
          <w:bCs/>
          <w:color w:val="003892"/>
          <w:sz w:val="32"/>
          <w:szCs w:val="32"/>
        </w:rPr>
        <w:t>Zakres podstawowy</w:t>
      </w:r>
    </w:p>
    <w:p w:rsidR="00FA14C3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</w:p>
    <w:p w:rsidR="00FA14C3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</w:rPr>
        <w:t xml:space="preserve">Wymagania przedmiotowe ogólne </w:t>
      </w:r>
    </w:p>
    <w:p w:rsidR="00FA14C3" w:rsidRDefault="00FA14C3" w:rsidP="00FA14C3">
      <w:pPr>
        <w:pStyle w:val="Styl1"/>
        <w:numPr>
          <w:ilvl w:val="0"/>
          <w:numId w:val="0"/>
        </w:numPr>
        <w:ind w:left="360" w:hanging="360"/>
        <w:jc w:val="both"/>
        <w:rPr>
          <w:sz w:val="24"/>
        </w:rPr>
      </w:pPr>
      <w:r>
        <w:rPr>
          <w:sz w:val="24"/>
        </w:rPr>
        <w:t>Oceny ustalane są według następujących kryteriów:</w:t>
      </w:r>
    </w:p>
    <w:p w:rsidR="00FA14C3" w:rsidRPr="002F3B0F" w:rsidRDefault="00FA14C3" w:rsidP="00FA14C3">
      <w:pPr>
        <w:pStyle w:val="Styl1"/>
        <w:numPr>
          <w:ilvl w:val="0"/>
          <w:numId w:val="3"/>
        </w:numPr>
        <w:tabs>
          <w:tab w:val="clear" w:pos="178"/>
        </w:tabs>
        <w:contextualSpacing w:val="0"/>
        <w:jc w:val="both"/>
      </w:pPr>
      <w:r w:rsidRPr="002F3B0F">
        <w:rPr>
          <w:b/>
        </w:rPr>
        <w:t>Celujący:</w:t>
      </w:r>
      <w:r w:rsidRPr="002F3B0F">
        <w:t xml:space="preserve"> Uczeń posiada wszystkie </w:t>
      </w:r>
      <w:r>
        <w:t xml:space="preserve">wiadomości i </w:t>
      </w:r>
      <w:r w:rsidRPr="002F3B0F">
        <w:t xml:space="preserve">umiejętności  dla danego poziomu. </w:t>
      </w:r>
      <w:r>
        <w:t>A ponadto s</w:t>
      </w:r>
      <w:r w:rsidRPr="002F3B0F">
        <w:t xml:space="preserve">ystematycznie </w:t>
      </w:r>
      <w:r>
        <w:t xml:space="preserve">samodzielnie </w:t>
      </w:r>
      <w:r w:rsidRPr="002F3B0F">
        <w:t>pracuje nad pogłębieniem wiedzy historycznej</w:t>
      </w:r>
      <w:r>
        <w:t xml:space="preserve"> i wiedzy o społeczeństwie</w:t>
      </w:r>
      <w:r w:rsidRPr="002F3B0F">
        <w:t xml:space="preserve">, </w:t>
      </w:r>
      <w:r>
        <w:t>Dokonuje głębokiej analizy i syntezy wydarzeń historycznych i odnosi je  do współczesności. Dokonywane oceny zdarzeń są samodzielne , ale także odnoszą się w krytyczny sposób do uznanej w literaturze przedmiotu.  Z</w:t>
      </w:r>
      <w:r w:rsidRPr="002F3B0F">
        <w:t>asób w</w:t>
      </w:r>
      <w:r>
        <w:t xml:space="preserve">iedzy historycznej i umiejętności </w:t>
      </w:r>
      <w:r w:rsidRPr="002F3B0F">
        <w:t xml:space="preserve"> wskazują na </w:t>
      </w:r>
      <w:bookmarkStart w:id="0" w:name="_GoBack"/>
      <w:bookmarkEnd w:id="0"/>
      <w:r w:rsidRPr="002F3B0F">
        <w:t>wyraźne uzdolnienia humanistyczne.</w:t>
      </w:r>
      <w:r>
        <w:t xml:space="preserve"> Osiągnął łącznie  95% punktów możliwych do zdobycia ze wszystkich form</w:t>
      </w:r>
    </w:p>
    <w:p w:rsidR="00FA14C3" w:rsidRPr="002F3B0F" w:rsidRDefault="00FA14C3" w:rsidP="00FA14C3">
      <w:pPr>
        <w:pStyle w:val="Styl1"/>
        <w:numPr>
          <w:ilvl w:val="0"/>
          <w:numId w:val="3"/>
        </w:numPr>
        <w:tabs>
          <w:tab w:val="clear" w:pos="178"/>
        </w:tabs>
        <w:contextualSpacing w:val="0"/>
        <w:jc w:val="both"/>
      </w:pPr>
      <w:r w:rsidRPr="00241647">
        <w:rPr>
          <w:b/>
        </w:rPr>
        <w:t>Bardzo dobry</w:t>
      </w:r>
      <w:r w:rsidRPr="00241647">
        <w:t xml:space="preserve"> – Uczeń posiada wszystkie umiejętności</w:t>
      </w:r>
      <w:r>
        <w:t xml:space="preserve"> i wiadomości</w:t>
      </w:r>
      <w:r w:rsidRPr="00241647">
        <w:t xml:space="preserve">  dla danego poziomu.</w:t>
      </w:r>
      <w:r>
        <w:t>.</w:t>
      </w:r>
      <w:r w:rsidRPr="002F3B0F">
        <w:t xml:space="preserve"> </w:t>
      </w:r>
      <w:r>
        <w:t>W</w:t>
      </w:r>
      <w:r w:rsidRPr="002F3B0F">
        <w:t>ykazuje zainteresowania problematyką historyczną</w:t>
      </w:r>
      <w:r>
        <w:t xml:space="preserve"> i z zakresu wiedzy o społeczeństwie</w:t>
      </w:r>
      <w:r w:rsidRPr="002F3B0F">
        <w:t xml:space="preserve">, jest aktywny na lekcji, wykonuje zadania </w:t>
      </w:r>
      <w:r>
        <w:t>wymagające o wysokiej skali trudności wymagające analizy i syntezy wiadomości oraz dokonywania ocen. Zadania, który jest w stanie podołać wymagają zastosowania wiedzy w nietypowy sposób., wskazując na swobodę operowania treściami. Samodzielnie poszukuje dodatkowych informacji, wykazuje gotowość do prezentowania ich podczas lekcji. Osiągnął łącznie  85% punktów możliwych do zdobycia ze wszystkich form</w:t>
      </w:r>
    </w:p>
    <w:p w:rsidR="00FA14C3" w:rsidRPr="002F3B0F" w:rsidRDefault="00FA14C3" w:rsidP="00FA14C3">
      <w:pPr>
        <w:pStyle w:val="Styl1"/>
        <w:numPr>
          <w:ilvl w:val="0"/>
          <w:numId w:val="3"/>
        </w:numPr>
        <w:tabs>
          <w:tab w:val="clear" w:pos="178"/>
        </w:tabs>
        <w:contextualSpacing w:val="0"/>
        <w:jc w:val="both"/>
      </w:pPr>
      <w:r w:rsidRPr="00241647">
        <w:rPr>
          <w:b/>
        </w:rPr>
        <w:t>Dobry</w:t>
      </w:r>
      <w:r w:rsidRPr="002F3B0F">
        <w:t xml:space="preserve"> – Uczeń </w:t>
      </w:r>
      <w:r>
        <w:t>opanował</w:t>
      </w:r>
      <w:r w:rsidRPr="002F3B0F">
        <w:t xml:space="preserve"> wszystkie wiadomości </w:t>
      </w:r>
      <w:r>
        <w:t xml:space="preserve">oraz większość umiejętności </w:t>
      </w:r>
      <w:r w:rsidRPr="002F3B0F">
        <w:t>objęt</w:t>
      </w:r>
      <w:r>
        <w:t>ych</w:t>
      </w:r>
      <w:r w:rsidRPr="002F3B0F">
        <w:t xml:space="preserve"> wymaganiami</w:t>
      </w:r>
      <w:r>
        <w:t xml:space="preserve"> szczegółowymi</w:t>
      </w:r>
      <w:r w:rsidRPr="002F3B0F">
        <w:t xml:space="preserve">. Wykonuje zadania wymagające ich zastosowania </w:t>
      </w:r>
      <w:r>
        <w:t xml:space="preserve"> </w:t>
      </w:r>
      <w:r w:rsidRPr="002F3B0F">
        <w:t>w sytuacjach typowych.</w:t>
      </w:r>
      <w:r>
        <w:t xml:space="preserve"> Dokonuje z dobrym skutkiem analizy i syntezy wiadomości. Formułuje oceny wydarzeń i zjawisk. Rozumie znaczenie wydarzeń historycznych w kontekście teraźniejszości </w:t>
      </w:r>
      <w:r w:rsidRPr="002F3B0F">
        <w:t xml:space="preserve"> Jest aktywny na lekcji. Podejmuje się wykonywania zadań dodatkowych</w:t>
      </w:r>
      <w:r>
        <w:t>. Osiągnął łącznie  70% punktów możliwych do zdobycia ze wszystkich form</w:t>
      </w:r>
      <w:r w:rsidRPr="002F3B0F">
        <w:t>.</w:t>
      </w:r>
    </w:p>
    <w:p w:rsidR="00FA14C3" w:rsidRPr="002F3B0F" w:rsidRDefault="00FA14C3" w:rsidP="00FA14C3">
      <w:pPr>
        <w:pStyle w:val="Styl1"/>
        <w:numPr>
          <w:ilvl w:val="0"/>
          <w:numId w:val="3"/>
        </w:numPr>
        <w:tabs>
          <w:tab w:val="clear" w:pos="178"/>
        </w:tabs>
        <w:contextualSpacing w:val="0"/>
        <w:jc w:val="both"/>
      </w:pPr>
      <w:r w:rsidRPr="00241647">
        <w:rPr>
          <w:b/>
        </w:rPr>
        <w:t>Dostateczn</w:t>
      </w:r>
      <w:r w:rsidRPr="002F3B0F">
        <w:t xml:space="preserve">y Uczeń posiada wiadomości objęte wymaganiami </w:t>
      </w:r>
      <w:r>
        <w:t xml:space="preserve">przedmiotowymi wynikającymi z realizowanego programu </w:t>
      </w:r>
      <w:r w:rsidRPr="002F3B0F">
        <w:t xml:space="preserve">oraz znaczną część umiejętności. </w:t>
      </w:r>
      <w:r>
        <w:t>Jego wypowiedzi ustne i pisemne ograniczone są przede wszystkim do opisu wydarzeń, zjawisk. Wyjaśnia też pojęcia niezbędne do rozumienia zagadnień. Analiza wydarzeń lub zjawisk jest ograniczona i odwołuje się przede wszystkim do uznanych opinii. Osiągnął łącznie  55% punktów możliwych do zdobycia ze wszystkich form</w:t>
      </w:r>
    </w:p>
    <w:p w:rsidR="00FA14C3" w:rsidRPr="002F3B0F" w:rsidRDefault="00FA14C3" w:rsidP="00FA14C3">
      <w:pPr>
        <w:pStyle w:val="Styl1"/>
        <w:numPr>
          <w:ilvl w:val="0"/>
          <w:numId w:val="3"/>
        </w:numPr>
        <w:tabs>
          <w:tab w:val="clear" w:pos="178"/>
        </w:tabs>
        <w:contextualSpacing w:val="0"/>
        <w:jc w:val="both"/>
      </w:pPr>
      <w:r w:rsidRPr="00241647">
        <w:rPr>
          <w:b/>
        </w:rPr>
        <w:t>Dopuszczający</w:t>
      </w:r>
      <w:r w:rsidRPr="002F3B0F">
        <w:t xml:space="preserve"> – w wiadomościach ucznia objętych wymaganiami występują luki, jednak</w:t>
      </w:r>
      <w:r>
        <w:t>,</w:t>
      </w:r>
      <w:r w:rsidRPr="002F3B0F">
        <w:t xml:space="preserve"> potrafi wykonać </w:t>
      </w:r>
      <w:r>
        <w:t xml:space="preserve">proste </w:t>
      </w:r>
      <w:r w:rsidRPr="002F3B0F">
        <w:t>polecenia wymagające zastosowania umiejętności przewidzianych w programie, dysponuje umiejętnościami umożliwiającymi uzupełnienie braków w czasie dalszego kształcenia</w:t>
      </w:r>
      <w:r>
        <w:t>. Osiągnął łącznie  40% punktów możliwych do zdobycia ze wszystkich form</w:t>
      </w:r>
    </w:p>
    <w:p w:rsidR="00FA14C3" w:rsidRPr="002F3B0F" w:rsidRDefault="00FA14C3" w:rsidP="00FA14C3">
      <w:pPr>
        <w:numPr>
          <w:ilvl w:val="0"/>
          <w:numId w:val="3"/>
        </w:numPr>
        <w:spacing w:after="0" w:line="240" w:lineRule="auto"/>
        <w:jc w:val="both"/>
      </w:pPr>
      <w:r w:rsidRPr="008164B9">
        <w:rPr>
          <w:b/>
        </w:rPr>
        <w:lastRenderedPageBreak/>
        <w:t>Niedostateczn</w:t>
      </w:r>
      <w:r w:rsidRPr="002F3B0F">
        <w:t>y – Uczeń nie opanował wiedzy i umiejętności w sposób pozwalający na kontynuację nauki na wyższym poziomie</w:t>
      </w:r>
      <w:r>
        <w:t xml:space="preserve"> nie spełnił wymogów określonych dla oceny dopuszczającej</w:t>
      </w:r>
      <w:r w:rsidRPr="002F3B0F">
        <w:t>.</w:t>
      </w:r>
      <w:r>
        <w:t xml:space="preserve"> Osiągnął łącznie  poniżej 40 % punktów możliwych do zdobycia ze wszystkich form</w:t>
      </w:r>
    </w:p>
    <w:p w:rsidR="00FA14C3" w:rsidRPr="009C1D56" w:rsidRDefault="00FA14C3" w:rsidP="0003263E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</w:p>
    <w:p w:rsidR="0003263E" w:rsidRDefault="00FA14C3" w:rsidP="0003263E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</w:rPr>
        <w:t>Historia i teraźniejszość</w:t>
      </w:r>
      <w:r w:rsidR="0003263E" w:rsidRPr="009C1D56">
        <w:rPr>
          <w:rFonts w:ascii="Arial" w:eastAsia="Calibri" w:hAnsi="Arial" w:cs="Arial"/>
          <w:b/>
          <w:bCs/>
          <w:color w:val="003892"/>
          <w:sz w:val="32"/>
          <w:szCs w:val="32"/>
        </w:rPr>
        <w:t>. Zakres podstawowy</w:t>
      </w:r>
    </w:p>
    <w:p w:rsidR="00FA14C3" w:rsidRDefault="00FA14C3" w:rsidP="00FA14C3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</w:rPr>
        <w:t>Przedmiotowy system oceniania wymagania szczegółowe</w:t>
      </w:r>
    </w:p>
    <w:p w:rsidR="00FA14C3" w:rsidRPr="009C1D56" w:rsidRDefault="00FA14C3" w:rsidP="0003263E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</w:p>
    <w:p w:rsidR="0003263E" w:rsidRDefault="0003263E" w:rsidP="0003263E">
      <w:pPr>
        <w:spacing w:after="0" w:line="240" w:lineRule="auto"/>
        <w:rPr>
          <w:rFonts w:ascii="Arial" w:hAnsi="Arial" w:cs="Arial"/>
          <w:b/>
          <w:bCs/>
          <w:color w:val="F09120"/>
          <w:sz w:val="28"/>
          <w:szCs w:val="28"/>
        </w:rPr>
      </w:pPr>
      <w:r w:rsidRPr="00703B78">
        <w:rPr>
          <w:rFonts w:ascii="Arial" w:hAnsi="Arial" w:cs="Arial"/>
          <w:b/>
          <w:bCs/>
          <w:color w:val="F09120"/>
          <w:sz w:val="28"/>
          <w:szCs w:val="28"/>
        </w:rPr>
        <w:t>Czę</w:t>
      </w:r>
      <w:r w:rsidR="007111EE">
        <w:rPr>
          <w:rFonts w:ascii="Arial" w:hAnsi="Arial" w:cs="Arial"/>
          <w:b/>
          <w:bCs/>
          <w:color w:val="F09120"/>
          <w:sz w:val="28"/>
          <w:szCs w:val="28"/>
        </w:rPr>
        <w:t>ś</w:t>
      </w:r>
      <w:r w:rsidRPr="00703B78">
        <w:rPr>
          <w:rFonts w:ascii="Arial" w:hAnsi="Arial" w:cs="Arial"/>
          <w:b/>
          <w:bCs/>
          <w:color w:val="F09120"/>
          <w:sz w:val="28"/>
          <w:szCs w:val="28"/>
        </w:rPr>
        <w:t xml:space="preserve">ć </w:t>
      </w:r>
      <w:r w:rsidR="00174D2F">
        <w:rPr>
          <w:rFonts w:ascii="Arial" w:hAnsi="Arial" w:cs="Arial"/>
          <w:b/>
          <w:bCs/>
          <w:color w:val="F09120"/>
          <w:sz w:val="28"/>
          <w:szCs w:val="28"/>
        </w:rPr>
        <w:t>2</w:t>
      </w:r>
    </w:p>
    <w:p w:rsidR="00005DB8" w:rsidRDefault="00005DB8" w:rsidP="0003263E">
      <w:pPr>
        <w:spacing w:after="0" w:line="240" w:lineRule="auto"/>
        <w:rPr>
          <w:rFonts w:ascii="Arial" w:hAnsi="Arial" w:cs="Arial"/>
          <w:b/>
          <w:bCs/>
          <w:color w:val="F09120"/>
          <w:sz w:val="28"/>
          <w:szCs w:val="28"/>
        </w:rPr>
      </w:pPr>
    </w:p>
    <w:p w:rsidR="00005DB8" w:rsidRPr="00005DB8" w:rsidRDefault="00005DB8" w:rsidP="00005DB8">
      <w:pPr>
        <w:pStyle w:val="Bezodstpw"/>
        <w:jc w:val="center"/>
        <w:rPr>
          <w:rFonts w:ascii="Arial" w:eastAsia="Calibri" w:hAnsi="Arial" w:cs="Arial"/>
          <w:b/>
          <w:bCs/>
          <w:color w:val="003892"/>
          <w:sz w:val="24"/>
          <w:szCs w:val="24"/>
        </w:rPr>
      </w:pPr>
      <w:r w:rsidRPr="00005DB8">
        <w:rPr>
          <w:rFonts w:ascii="Arial" w:eastAsia="Calibri" w:hAnsi="Arial" w:cs="Arial"/>
          <w:b/>
          <w:bCs/>
          <w:color w:val="003892"/>
          <w:sz w:val="24"/>
          <w:szCs w:val="24"/>
        </w:rPr>
        <w:t>Wymagania edukacyjne na poszczególne oceny</w:t>
      </w:r>
    </w:p>
    <w:p w:rsidR="0003263E" w:rsidRPr="0003263E" w:rsidRDefault="0003263E" w:rsidP="0003263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4926" w:type="pct"/>
        <w:tblInd w:w="108" w:type="dxa"/>
        <w:tblLayout w:type="fixed"/>
        <w:tblLook w:val="04A0"/>
      </w:tblPr>
      <w:tblGrid>
        <w:gridCol w:w="1756"/>
        <w:gridCol w:w="2569"/>
        <w:gridCol w:w="2569"/>
        <w:gridCol w:w="2569"/>
        <w:gridCol w:w="2569"/>
        <w:gridCol w:w="2566"/>
      </w:tblGrid>
      <w:tr w:rsidR="00005DB8" w:rsidRPr="00005DB8" w:rsidTr="007E2E59">
        <w:trPr>
          <w:trHeight w:val="1402"/>
        </w:trPr>
        <w:tc>
          <w:tcPr>
            <w:tcW w:w="601" w:type="pct"/>
            <w:shd w:val="clear" w:color="auto" w:fill="F7C281"/>
            <w:vAlign w:val="center"/>
          </w:tcPr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1" w:name="_Hlk112881395"/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konieczne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</w:p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dopuszczająca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05DB8" w:rsidRPr="0003263E" w:rsidRDefault="00005DB8" w:rsidP="0003263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podstawowe</w:t>
            </w:r>
            <w:r w:rsidR="001715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dostateczna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005DB8" w:rsidRPr="00005DB8" w:rsidRDefault="00005DB8" w:rsidP="002437D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dopuszczającą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r w:rsidR="002437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05DB8" w:rsidRPr="0003263E" w:rsidRDefault="00005DB8" w:rsidP="001715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rozszerzające</w:t>
            </w:r>
            <w:r w:rsidR="001715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dobra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005DB8" w:rsidRPr="00005DB8" w:rsidRDefault="00005DB8" w:rsidP="002437D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dostateczną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dopełniające</w:t>
            </w:r>
            <w:r w:rsidR="001715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bardzo dobra</w:t>
            </w:r>
          </w:p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005DB8" w:rsidRPr="00005DB8" w:rsidRDefault="00005DB8" w:rsidP="002437D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dobrą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437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79" w:type="pct"/>
            <w:shd w:val="clear" w:color="auto" w:fill="F7C281"/>
            <w:vAlign w:val="center"/>
          </w:tcPr>
          <w:p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Wymagania wyczerpujące</w:t>
            </w:r>
            <w:r w:rsidR="00171565" w:rsidRPr="0017156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 </w:t>
            </w:r>
            <w:r w:rsidR="00171565" w:rsidRPr="0017156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r w:rsidR="0017156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celująca</w:t>
            </w:r>
          </w:p>
          <w:p w:rsidR="00005DB8" w:rsidRPr="00005DB8" w:rsidRDefault="00005DB8" w:rsidP="0017156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 ocenę bardzo dobrą</w:t>
            </w:r>
            <w:r w:rsidR="00171565" w:rsidRPr="0017156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</w:tr>
      <w:tr w:rsidR="002437D4" w:rsidRPr="0003263E" w:rsidTr="005E0716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03263E" w:rsidRPr="0003263E" w:rsidRDefault="0003263E" w:rsidP="0003263E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" w:name="_Hlk134670561"/>
            <w:bookmarkEnd w:id="1"/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="00132327"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1970–1980</w:t>
            </w:r>
          </w:p>
        </w:tc>
      </w:tr>
      <w:bookmarkEnd w:id="2"/>
      <w:tr w:rsidR="00174D2F" w:rsidRPr="00005DB8" w:rsidTr="007E2E59">
        <w:trPr>
          <w:trHeight w:val="397"/>
        </w:trPr>
        <w:tc>
          <w:tcPr>
            <w:tcW w:w="601" w:type="pct"/>
          </w:tcPr>
          <w:p w:rsidR="00174D2F" w:rsidRPr="00132327" w:rsidRDefault="00174D2F" w:rsidP="00174D2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t xml:space="preserve">1. Sytuacja na świecie w latach 70. XX w. </w:t>
            </w:r>
          </w:p>
          <w:p w:rsidR="00174D2F" w:rsidRPr="00132327" w:rsidRDefault="00174D2F" w:rsidP="00174D2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genezę i skutki osłabienia 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pozycji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Stanów Zjednoczonych na świecie na rzecz obozu komunistycznego;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wskazuje przyczyny interwencji amerykańskiej w Wietnamie;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wskazuje strony konfliktu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wojn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Kipur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FC1831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Vietcong</w:t>
            </w:r>
            <w:proofErr w:type="spellEnd"/>
            <w:r w:rsidR="00FC183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FC1831"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doktryna powstrzymywania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C1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FC1831"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afera Watergate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C1831"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74D2F" w:rsidRPr="00867B98" w:rsidRDefault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wie, kim był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wymienion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posta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ć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: Ho Chi Minh</w:t>
            </w:r>
          </w:p>
        </w:tc>
        <w:tc>
          <w:tcPr>
            <w:tcW w:w="880" w:type="pct"/>
          </w:tcPr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przebieg konfliktu w Wietnamie;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przebieg 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 xml:space="preserve">rewolucji islamskiej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Iranie; 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przyczyny kryzysu naftowego; 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efekt domina w Azji Południowo-</w:t>
            </w:r>
            <w:r w:rsidR="00855AB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  <w:t>-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Wschodniej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Czerwoni </w:t>
            </w:r>
            <w:proofErr w:type="spellStart"/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Khmerzy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ajatollah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rewolucja islamska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kryzys naftowy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embargo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zastępcza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FC1831" w:rsidRPr="00132327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reakcje społeczeństwa amerykańskiego na interwencję wojskową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Wietnamie;</w:t>
            </w:r>
          </w:p>
          <w:p w:rsidR="00174D2F" w:rsidRPr="00132327" w:rsidRDefault="00174D2F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skutki rewolucji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islamskiej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Iranie;</w:t>
            </w:r>
          </w:p>
          <w:p w:rsidR="00FC1831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wojnę w Wietnamie i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wojnę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Kipur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można nazwać wojnami zastępczymi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</w:t>
            </w:r>
          </w:p>
          <w:p w:rsidR="00FC1831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harakteryzuje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przyczyny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skutki osłabienia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pozycji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Stanów Zjednoczonych na świecie na rzecz obozu komunistycznego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FC1831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postacie,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oraz omawia ich historyczną rolę: Pol Pot, </w:t>
            </w:r>
            <w:proofErr w:type="spellStart"/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Ruhollah</w:t>
            </w:r>
            <w:proofErr w:type="spellEnd"/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Chomejni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74D2F" w:rsidRPr="00132327" w:rsidRDefault="00174D2F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rolę mediów podczas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wojny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Wietnamie; 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wojny w Wietnamie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dla USA; </w:t>
            </w:r>
          </w:p>
          <w:p w:rsidR="00174D2F" w:rsidRPr="00132327" w:rsidRDefault="000F2F7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latach </w:t>
            </w:r>
            <w:r w:rsidR="00174D2F"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 tym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ludobójcz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polityk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Czerwonych Khmerów w Kambodży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wpływ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F2F7C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wystąpień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społecznych w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USA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decyzję o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dymisji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prezydenta Nixona po ujawnieniu afery Watergate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 xml:space="preserve">, wystąpień społecznych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 Iranie na ucieczkę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szacha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hammada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Rezy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Pahlawiego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wyszukuje informacj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na temat dyktatury Czerwonych Khmerów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pojęcie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impeachment</w:t>
            </w:r>
          </w:p>
        </w:tc>
      </w:tr>
      <w:tr w:rsidR="007F2E7E" w:rsidRPr="00005DB8" w:rsidTr="007E2E59">
        <w:trPr>
          <w:trHeight w:val="397"/>
        </w:trPr>
        <w:tc>
          <w:tcPr>
            <w:tcW w:w="601" w:type="pct"/>
          </w:tcPr>
          <w:p w:rsidR="007F2E7E" w:rsidRPr="00132327" w:rsidRDefault="004C2CCB" w:rsidP="007F2E7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2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. Wzrost wpływów ZSRS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Azji, Afryce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Ameryce Łacińskiej</w:t>
            </w:r>
          </w:p>
          <w:p w:rsidR="007F2E7E" w:rsidRPr="00132327" w:rsidRDefault="007F2E7E" w:rsidP="007F2E7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F2E7E" w:rsidRPr="00132327" w:rsidRDefault="007F2E7E" w:rsidP="007F2E7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terminy: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KGB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</w:t>
            </w:r>
            <w:r w:rsidR="004C2CCB"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ecnaz</w:t>
            </w:r>
            <w:proofErr w:type="spellEnd"/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FC1831" w:rsidRDefault="007F2E7E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państwa w Azji, Afryce i Ameryce Łacińskiej, 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>w których ZSRS angażował się politycznie i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>lub militarnie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FC1831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przyczyny sowieckiego zaangażowania w Ameryce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Łacińskiej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Azji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132327" w:rsidRDefault="007F2E7E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doradcy wojskowi</w:t>
            </w:r>
            <w:r w:rsidR="00855ABB">
              <w:t xml:space="preserve"> (sowieccy, kubańscy)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FC1831" w:rsidRDefault="007F2E7E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pacing w:val="-4"/>
                <w:sz w:val="20"/>
                <w:szCs w:val="20"/>
              </w:rPr>
            </w:pP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zna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sowiecką 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strategię </w:t>
            </w:r>
            <w:r w:rsidR="003B1FC6"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realizowaną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>polityce zagranicznej przez ekipę Leonida Breżniewa w latach 70. XX w.</w:t>
            </w:r>
            <w:r w:rsidR="00FC1831"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</w:p>
          <w:p w:rsidR="00FC1831" w:rsidRPr="007D14A0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pacing w:val="-4"/>
                <w:sz w:val="20"/>
                <w:szCs w:val="20"/>
              </w:rPr>
            </w:pPr>
            <w:r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>omawia sowiecką strategię realizowaną w polityce zagranicznej przez ekipę Leonida Breżniewa w latach 70. XX w.;</w:t>
            </w:r>
          </w:p>
          <w:p w:rsidR="007F2E7E" w:rsidRPr="004C2CCB" w:rsidRDefault="007F2E7E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metody działania ZSRS w Azji, Afryce 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Ameryce Łacińskiej;</w:t>
            </w:r>
          </w:p>
          <w:p w:rsidR="007F2E7E" w:rsidRPr="00132327" w:rsidRDefault="004C2CC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korzystając z 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map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, omawia sposoby realizacji sowieckiej polityki ekspansji w latach 70 XX w.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Ameryce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Łacińskiej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, Azji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Afryce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somalijsko-etiopska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Sandinowski</w:t>
            </w:r>
            <w:proofErr w:type="spellEnd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Front Wyzwolenia Narodowego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domowa w Angoli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mudżahedini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Ludowy Ruch Wyzwolenia Angoli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Pathet</w:t>
            </w:r>
            <w:proofErr w:type="spellEnd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Lao</w:t>
            </w:r>
            <w:proofErr w:type="spellEnd"/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KGB w polityce </w:t>
            </w:r>
            <w:r w:rsidR="00B51EB0">
              <w:rPr>
                <w:rFonts w:ascii="Calibri" w:eastAsia="Calibri" w:hAnsi="Calibri" w:cs="Times New Roman"/>
                <w:sz w:val="20"/>
                <w:szCs w:val="20"/>
              </w:rPr>
              <w:t>zewnętrznej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ZSRS za czasów Breżniewa; 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</w:t>
            </w:r>
            <w:r w:rsidR="00B51EB0">
              <w:rPr>
                <w:rFonts w:ascii="Calibri" w:eastAsia="Calibri" w:hAnsi="Calibri" w:cs="Times New Roman"/>
                <w:sz w:val="20"/>
                <w:szCs w:val="20"/>
              </w:rPr>
              <w:t xml:space="preserve">rolę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wojsk kubańskich i wietnamskich w sowieckiej polityce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uwzględnia kwestię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kubańs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kich „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doradc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ów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” w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Afryce)</w:t>
            </w:r>
          </w:p>
        </w:tc>
        <w:tc>
          <w:tcPr>
            <w:tcW w:w="879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zbiera i prezentuje informacje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rol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6A4E"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Ernesto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proofErr w:type="spellStart"/>
            <w:r w:rsidR="00436A4E" w:rsidRPr="00436A4E">
              <w:rPr>
                <w:rFonts w:ascii="Calibri" w:eastAsia="Calibri" w:hAnsi="Calibri" w:cs="Times New Roman"/>
                <w:sz w:val="20"/>
                <w:szCs w:val="20"/>
              </w:rPr>
              <w:t>Che</w:t>
            </w:r>
            <w:proofErr w:type="spellEnd"/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436A4E"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Guevar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popkulturze; 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samodzielnie zbiera informację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tzw. doktryn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Breżniewa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yjaśnia jej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określa, które z działań sowieckich w latach 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>60.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70.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XX w.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moż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na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uznać za realizację tej koncepcji 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 xml:space="preserve">(w odpowiedzi odwołuje się też do informacji dotyczących stłumienia Praskiej Wiosny),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zasadnia swoj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odpowiedź</w:t>
            </w:r>
          </w:p>
          <w:p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2E7E" w:rsidRPr="00005DB8" w:rsidTr="007E2E59">
        <w:trPr>
          <w:trHeight w:val="397"/>
        </w:trPr>
        <w:tc>
          <w:tcPr>
            <w:tcW w:w="601" w:type="pct"/>
          </w:tcPr>
          <w:p w:rsidR="007F2E7E" w:rsidRPr="00132327" w:rsidRDefault="00436A4E" w:rsidP="007F2E7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. Polityka odprężenia</w:t>
            </w:r>
          </w:p>
          <w:p w:rsidR="007F2E7E" w:rsidRPr="00132327" w:rsidRDefault="007F2E7E" w:rsidP="007F2E7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3B1FC6" w:rsidRDefault="007F2E7E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zna 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wydarzenia (i ich daty roczne) stanowiące kolejne etapy w procesie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odprężenia w stosunkach USA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ZSRS: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zawarcie zbiorowego układu o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zakazie prób z bronią jądrową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(1963 r.),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podpisanie układu o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nierozprzestrzenianiu broni atomowej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(1968 r.), podpisanie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sowiecko-</w:t>
            </w:r>
            <w:r w:rsidR="003B1FC6" w:rsidRPr="003B1FC6">
              <w:rPr>
                <w:rFonts w:ascii="Calibri" w:eastAsia="Calibri" w:hAnsi="Calibri" w:cs="Times New Roman"/>
                <w:sz w:val="20"/>
                <w:szCs w:val="20"/>
              </w:rPr>
              <w:br/>
              <w:t>-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amerykański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układ SALT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1 o ograniczeniu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zbrojeń strategicznych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(1972 r.)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3B1FC6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podpisanie </w:t>
            </w:r>
            <w:r w:rsidRPr="003B1FC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Aktu końcowego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Konferencji Bezpieczeństwa i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Współpracy w Europie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(1975 r.)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awarcie amerykańsko</w:t>
            </w:r>
            <w:r w:rsidR="003B1FC6" w:rsidRPr="003B1FC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sowieckiego układu SALT 2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(1979 r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:rsidR="007F2E7E" w:rsidRDefault="00436A4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rozwija skróty: </w:t>
            </w:r>
            <w:r w:rsidR="007F2E7E" w:rsidRPr="00436A4E">
              <w:rPr>
                <w:rFonts w:ascii="Calibri" w:eastAsia="Calibri" w:hAnsi="Calibri" w:cs="Times New Roman"/>
                <w:sz w:val="20"/>
                <w:szCs w:val="20"/>
              </w:rPr>
              <w:t>KBWE, OBWE</w:t>
            </w:r>
          </w:p>
          <w:p w:rsidR="00FC1831" w:rsidRPr="00132327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647B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pingpongowa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FC1831" w:rsidRPr="00132327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wie,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czym zajmowały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zajmują się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organizacje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KBWE, OBWE</w:t>
            </w:r>
          </w:p>
          <w:p w:rsidR="00FC1831" w:rsidRPr="00132327" w:rsidRDefault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przyczyny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dla których USA i ZSRS zdecydowały się rozpocząć politykę odprężeni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a;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najważniejsze etapy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zawierania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porozumień rozbrojeniowych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USA–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ZSRS; </w:t>
            </w:r>
          </w:p>
          <w:p w:rsidR="00FC1831" w:rsidRDefault="007F2E7E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przyczyny, dla których USA odeszł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od polityki odprężenia;</w:t>
            </w:r>
            <w:r w:rsidR="002A23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F2E7E" w:rsidRPr="00FC1831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1831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postacie, oraz omawia ich historyczną rolę: Richard </w:t>
            </w:r>
            <w:r w:rsidRPr="00FC1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Nixon, Henry Kissinger, Jimmy Carter, Ronald Reagan</w:t>
            </w:r>
          </w:p>
          <w:p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wyjaśnia, na czym polegała polityka odprężenia (</w:t>
            </w:r>
            <w:proofErr w:type="spellStart"/>
            <w:r w:rsidRPr="007647B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détente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) w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relacjach międzynarodowych w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 latach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jakie znaczenie dla pokoju i odprężenia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na świecie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miały postanowienia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KBWE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Helsinki,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1975 r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.)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okoliczności zawarcia porozumienia z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Camp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David w 1978 r.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7647B6" w:rsidRDefault="007F2E7E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charakteryzuje przełomowe znaczenie 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unormowania relacji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USA–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ChRL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początku lat 70. XX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w.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treść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tzw.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pięciu koszyków konferencji</w:t>
            </w:r>
            <w:r w:rsidR="007647B6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helsińskiej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znaczenie porozumie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Camp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David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1978 r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7F2E7E" w:rsidRPr="00132327" w:rsidRDefault="007647B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 perspektywy USA i ZSRS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cenia, czy polityka odprężenia na świecie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latach 70. XX w. była sukcesem czy klęską</w:t>
            </w:r>
            <w:r w:rsidR="002A23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7D14A0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D14A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5. </w:t>
            </w:r>
            <w:r w:rsidR="007D14A0" w:rsidRPr="007D14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Państwa niemieckie – współistnienie i stosunek do nazistowskiego dziedzictwa</w:t>
            </w:r>
          </w:p>
          <w:p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7D14A0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zna i rozumie</w:t>
            </w:r>
            <w:r w:rsidR="007D14A0"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założenia 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doktryn</w:t>
            </w:r>
            <w:r w:rsidR="007D14A0" w:rsidRPr="007D14A0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Hallsteina</w:t>
            </w:r>
            <w:proofErr w:type="spellEnd"/>
            <w:r w:rsidR="007D14A0"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Ostpolitik kanclerza </w:t>
            </w:r>
            <w:proofErr w:type="spellStart"/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Willy’ego</w:t>
            </w:r>
            <w:proofErr w:type="spellEnd"/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Brandta;</w:t>
            </w:r>
          </w:p>
          <w:p w:rsidR="00FC1831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tabeli w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podręczniku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wymienia najważniejsze wydarzenia związane z kwestią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niemieckich reparacji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odszkodowań wojennych na rzecz Polski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2327" w:rsidRPr="00132327" w:rsidRDefault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restytucja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rewindykacja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Stasi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sytuację społeczno-polityczną w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Niemczech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Zachodnich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 ustąpieniu kanclerza Konrada Adenauera;</w:t>
            </w:r>
          </w:p>
          <w:p w:rsidR="00132327" w:rsidRPr="00B929A1" w:rsidRDefault="003B1FC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wymienia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2327"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przyczyny niezadowolenia społecznego w RFN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B929A1">
              <w:rPr>
                <w:rFonts w:ascii="Calibri" w:eastAsia="Calibri" w:hAnsi="Calibri" w:cs="Times New Roman"/>
                <w:sz w:val="20"/>
                <w:szCs w:val="20"/>
              </w:rPr>
              <w:t>lat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ach</w:t>
            </w:r>
            <w:r w:rsidR="00132327"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 60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warunki życia społeczeństwa NRD;</w:t>
            </w:r>
          </w:p>
          <w:p w:rsidR="00FC1831" w:rsidRPr="00132327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na czym polegało przełomowe znaczenie Ostpolitik kanclerza Willy’ego Brandta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genezę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wystąpień młodzieży w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RFN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B929A1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porównuje standard życia społeczeństwa polskiego i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wschodnio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niemieckiego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Polska nie odzyskała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wielu 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>dzieł sztuki zrabowanych przez Niemców w czasie II wojny światowej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analizuje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z czego mogły wynikać różnice w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standardzie życia społeczeństwa NRD i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PRL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mimo że oba kraje znajdowały się w sferze wpływów ZSRS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sposób rozliczenia się Niemiec z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dziedzictwem rządów nazistowskich (podaje przykłady pozytywne i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negatywne: działalność Centrali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Badania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Zbrodni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Narodowosocjalistycznych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Ludwigsburgu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kariera Heinza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Reinefartha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sprawa reparacji i restytucji zagrabionych w Polsce dzieł sztuki)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niepociągnięci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 odpowiedzialności karnej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wielu niemieckich zbrodniarzy wojennych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prezentację na temat zbrodni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czej działalności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Heinza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Reinefartha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lub Iwana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Demianiuka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132327" w:rsidRPr="00132327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jak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polskie władze i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społeczeństwo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 kolejnych latach po 1945 r. odnosiły się do kwestii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rozliczeni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Niemiec ze zbrodni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z okresu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II wojny światowej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(w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swojej odpowiedzi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wskazuje różne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przykład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reakcji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społecznych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działań władz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analizuje, w jakim stopniu działalność Centrali 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Badania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Zbrodni Narodowosocjalistycznych realizowała zasadę denazyfikacji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(w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uzasadnieniu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odpowied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zi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podaj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przykłady działań prowadzonych przez tę instytucję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132327" w:rsidRDefault="00015CBF" w:rsidP="00015CB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5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. Polityka wschodnia Stolicy Apostolskiej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pojęcia: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papieska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Stolica Apostolska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Sekretariat Stanu Stolicy Apostolskiej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pontyfikat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FC1831" w:rsidRDefault="00015CB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 w:rsidR="00195328">
              <w:rPr>
                <w:rFonts w:ascii="Calibri" w:eastAsia="Calibri" w:hAnsi="Calibri" w:cs="Times New Roman"/>
                <w:sz w:val="20"/>
                <w:szCs w:val="20"/>
              </w:rPr>
              <w:t xml:space="preserve">postacie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e,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oraz podaje pełnione przez nie funkcje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Jan XXIII, Paweł VI, 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 xml:space="preserve">Jan Paweł I,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Jan Paweł II</w:t>
            </w:r>
            <w:r w:rsidR="00FC1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2327" w:rsidRPr="00132327" w:rsidRDefault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wymienia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obawy władz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PRL związane z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wybor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em Polaka na papieża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wskazuje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główne kierunki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działania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dyplomacji papieskiej po II wojnie światowej;</w:t>
            </w:r>
          </w:p>
          <w:p w:rsidR="00015CBF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omawia stosunek papiestwa do ZSRS i państw bloku wschodniego po II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wojnie światowej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 znaczenie wyboru kardynała Karola Wojtyły na papieża dla Polski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dostrzega zmiany w</w:t>
            </w:r>
            <w:r w:rsidR="00A27C3D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dyplomacji papieskiej i</w:t>
            </w:r>
            <w:r w:rsidR="00A27C3D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łączy je z rozpoczęciem pontyfikatu Jana Pawła II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dokonania papież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Pawła VI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Jana Pawła II na rzecz pokoju na świecie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FC1831" w:rsidRDefault="00132327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porównuje założenia polityki wschodniej Pawła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VI i Jana Pawła II 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(omawia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podobieństwa i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różnice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FC1831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FC1831" w:rsidRPr="00132327" w:rsidRDefault="00FC183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działania papieża Jana Pawła II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podejmowane w celu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przeciwstawi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się komunizmowi na świecie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6B6583" w:rsidRDefault="00132327" w:rsidP="00FC1831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BA6249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rolę 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rymasa Stefana Wyszyńskiego 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 dziejach 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Kościoła katolickiego 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 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>Europ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>ie Środkowej i Wschodniej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rolę papiestwa na 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konferencji helsińskiej;</w:t>
            </w:r>
          </w:p>
          <w:p w:rsidR="00132327" w:rsidRPr="00132327" w:rsidRDefault="006B6583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zapis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dotyczący wolności wyznania zawarty w </w:t>
            </w:r>
            <w:r w:rsidR="00132327" w:rsidRPr="006B658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Akcie końcowym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KBWE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 znaczenie wyboru kardynała Karola Wojtyły na papieża dla świata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wkład papieża Jana Pawła II w walkę o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ochronę praw człowieka </w:t>
            </w:r>
            <w:r w:rsidR="007B7405" w:rsidRPr="00132327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B7405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zmianę ustroju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Polsce</w:t>
            </w:r>
          </w:p>
        </w:tc>
        <w:tc>
          <w:tcPr>
            <w:tcW w:w="879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wkład dyplomacji papieskiej 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 xml:space="preserve">w działania zmierzające do zapewnienia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pokoju na świecie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moralną wymowę spotkania Jana Pawła II z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proofErr w:type="spellStart"/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>Mehmet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em</w:t>
            </w:r>
            <w:proofErr w:type="spellEnd"/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Ali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>Ağc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proofErr w:type="spellEnd"/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oraz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przebaczenia zamachowcowi prze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papieża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znaczenie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podróży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 xml:space="preserve"> (pielgrzymek)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papieża Jana Pawła II dla społeczeństw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 xml:space="preserve"> różnych krajów, do których przybywał (odwołuje się do przykładów)</w:t>
            </w: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132327" w:rsidRDefault="007B7405" w:rsidP="00132327">
            <w:pPr>
              <w:pStyle w:val="Bezodstpw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132327" w:rsidRPr="00132327">
              <w:rPr>
                <w:rFonts w:eastAsia="Calibri" w:cstheme="minorHAnsi"/>
                <w:b/>
                <w:bCs/>
                <w:sz w:val="20"/>
                <w:szCs w:val="20"/>
              </w:rPr>
              <w:t>Chiny i</w:t>
            </w:r>
            <w:r w:rsidR="00867B98">
              <w:rPr>
                <w:rFonts w:eastAsia="Calibri" w:cstheme="minorHAnsi"/>
                <w:b/>
                <w:bCs/>
                <w:sz w:val="20"/>
                <w:szCs w:val="20"/>
              </w:rPr>
              <w:t> </w:t>
            </w:r>
            <w:r w:rsidR="00132327" w:rsidRPr="00132327">
              <w:rPr>
                <w:rFonts w:eastAsia="Calibri" w:cstheme="minorHAnsi"/>
                <w:b/>
                <w:bCs/>
                <w:sz w:val="20"/>
                <w:szCs w:val="20"/>
              </w:rPr>
              <w:t>„państwowy kapitalizm”</w:t>
            </w:r>
          </w:p>
          <w:p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map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wskazuje państwa, z którymi Chiny są w spo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rach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terytorialny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FC1831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datę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roczną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masakry na placu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Tian’anmen</w:t>
            </w:r>
            <w:proofErr w:type="spellEnd"/>
            <w:r w:rsidR="00FC1831"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2327" w:rsidRPr="00132327" w:rsidRDefault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socjalizm o chińskiej specyfice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kapitalizm państwowy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dekolektywizacja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okoliczności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dojścia do władzy Deng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problemy,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 którymi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borykała się gospodarka chińska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 przed reformami Denga </w:t>
            </w:r>
            <w:proofErr w:type="spellStart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75029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podaje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przyczyny protestów studenckich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Chinach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owie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lat 80. XX w.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 w:rsidP="00BD68AC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reformy Deng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genezę problemów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5029B" w:rsidRPr="00132327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 którymi </w:t>
            </w:r>
            <w:r w:rsidR="0075029B" w:rsidRPr="00132327">
              <w:rPr>
                <w:rFonts w:ascii="Calibri" w:eastAsia="Calibri" w:hAnsi="Calibri" w:cs="Times New Roman"/>
                <w:sz w:val="20"/>
                <w:szCs w:val="20"/>
              </w:rPr>
              <w:t>borykała się gospodarka chińska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 przed reformami Denga </w:t>
            </w:r>
            <w:proofErr w:type="spellStart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BD68AC" w:rsidRDefault="00132327" w:rsidP="00BD68A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sens hasła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>„jeden kraj, dwa systemy”</w:t>
            </w:r>
            <w:r w:rsidR="00BD68AC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BD68AC" w:rsidRPr="00132327" w:rsidRDefault="00BD68AC" w:rsidP="00BD68A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wystąpienia studenckie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Chinach w drugiej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połowie lat 80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 w:rsidP="00BD68AC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zmiany zachodzące w Chinach po śmierci Mao Zedonga (rządy Deng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początek państwowego kapitalizmu)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9E60D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doktryn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„jeden kraj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dwa systemy”;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ocenia,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stosunek świata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wobec masakry na placu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Tian’anmen</w:t>
            </w:r>
            <w:proofErr w:type="spellEnd"/>
          </w:p>
        </w:tc>
        <w:tc>
          <w:tcPr>
            <w:tcW w:w="879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skuteczność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chiński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model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gospodarcz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wprowadzonego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przez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Denga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samodzielnie zebranych informacji wyjaśnia, na czym polegała specyfika chińskiego socjalizmu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łamani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praw człowieka w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e współczesnym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Hongkongu</w:t>
            </w: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132327" w:rsidRDefault="006F4AC5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7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. Neoliberalizm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nowa prawica</w:t>
            </w:r>
          </w:p>
        </w:tc>
        <w:tc>
          <w:tcPr>
            <w:tcW w:w="880" w:type="pct"/>
          </w:tcPr>
          <w:p w:rsidR="00132327" w:rsidRPr="00132327" w:rsidRDefault="006F06E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określa najważniejsze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cechy gospodarek zachodnich po 1945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uje 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 xml:space="preserve">główne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przyczyny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ukształtowania się doktryny gospodarczej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neoliberalizmu; 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podstawowe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założenia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reaganomiki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6F06E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wymienia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podstawowe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thatcheryzmu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państwo opiekuńcze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thatcheryzm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reaganomika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neoliberalizm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zmiany, które zaszły w gospodarkach państw zachodnich w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podaje przyczyny zmiany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założeń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polityki USA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za prezydentury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Ronalda Re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gana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DB081A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omawia problemy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gospodark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brytyjsk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iej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latach 70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nowa prawica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keynesizm</w:t>
            </w:r>
            <w:r w:rsidR="009E60D0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9E60D0"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interwencjonizm państwowy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zawodowy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stagflacja</w:t>
            </w:r>
          </w:p>
          <w:p w:rsidR="00132327" w:rsidRPr="00132327" w:rsidRDefault="00132327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zmiany</w:t>
            </w:r>
            <w:r w:rsidR="00BC4808">
              <w:rPr>
                <w:rFonts w:ascii="Calibri" w:eastAsia="Calibri" w:hAnsi="Calibri" w:cs="Times New Roman"/>
                <w:sz w:val="20"/>
                <w:szCs w:val="20"/>
              </w:rPr>
              <w:t>, które zaszły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gospodarkach państw zachodnich w</w:t>
            </w:r>
            <w:r w:rsidR="00BC480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XX w.;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przyczyny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ukształtowania się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 xml:space="preserve"> nurtu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nowej prawicy w USA;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polityki Ronalda Re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gana; 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polityki Margaret Thatcher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przyczyny zmian w gospodarkach państw zachodnich w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na przykładzie państw zachodnich charakteryzuje różnice programowe 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między różnymi nurtami politycznymi 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socjaldemokratyczny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chadecki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konserwatywny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liberalny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m (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dziedzinie polityki społecznej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 xml:space="preserve">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gospodarczej 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oraz systemu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wartości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główne założenia gospodarki neoliberalnej w latach 80. XX w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Default="00DB081A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wyjaśnia znaczenie zwycięstwa wyborczego Margaret Thatcher w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Wielkiej Brytanii (1979 r.)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Ronalda Reagana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Stanach Zjednoczonych (1980 r.) dla polityki wewnętrznej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międzynarodowej tych państw</w:t>
            </w:r>
          </w:p>
          <w:p w:rsidR="005F4D77" w:rsidRPr="005F4D77" w:rsidRDefault="005F4D77" w:rsidP="005F4D77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79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rozważa</w:t>
            </w:r>
            <w:r w:rsidR="00BC480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FD4DDA">
              <w:rPr>
                <w:rFonts w:ascii="Calibri" w:eastAsia="Calibri" w:hAnsi="Calibri" w:cs="Times New Roman"/>
                <w:sz w:val="20"/>
                <w:szCs w:val="20"/>
              </w:rPr>
              <w:t xml:space="preserve">która z doktryn ekonomicznych – keynesizm czy neoliberalizm – </w:t>
            </w:r>
            <w:r w:rsidR="00B055D3">
              <w:rPr>
                <w:rFonts w:ascii="Calibri" w:eastAsia="Calibri" w:hAnsi="Calibri" w:cs="Times New Roman"/>
                <w:sz w:val="20"/>
                <w:szCs w:val="20"/>
              </w:rPr>
              <w:t>bardziej sprzyja rozwojowi gospodarczemu (uzasadnia swoją opinię)</w:t>
            </w:r>
          </w:p>
          <w:p w:rsidR="00132327" w:rsidRPr="00132327" w:rsidRDefault="00132327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132327" w:rsidRDefault="00B055D3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. Polska Rzeczpospolita Ludowa w</w:t>
            </w:r>
            <w:r w:rsidR="005E14C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czasach Edwarda Gierka (1971–1976)</w:t>
            </w:r>
          </w:p>
        </w:tc>
        <w:tc>
          <w:tcPr>
            <w:tcW w:w="880" w:type="pct"/>
          </w:tcPr>
          <w:p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wie, </w:t>
            </w:r>
            <w:r w:rsidR="00B055D3" w:rsidRPr="00BC335E">
              <w:rPr>
                <w:rFonts w:ascii="Calibri" w:eastAsia="Calibri" w:hAnsi="Calibri" w:cs="Times New Roman"/>
                <w:sz w:val="20"/>
                <w:szCs w:val="20"/>
              </w:rPr>
              <w:t>w którym okresie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Edward Gierek pełnił funkcję I sekretarza </w:t>
            </w:r>
            <w:r w:rsidR="00B055D3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KC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PZPR</w:t>
            </w:r>
            <w:r w:rsidR="00B055D3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plan 5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-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letni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(1971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1976),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plenum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Centralny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Biuro Polityczne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propaganda sukcesu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sklepy komercyjne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maluch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(samochód)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czyn partyjny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343762" w:rsidRPr="00343762" w:rsidRDefault="00343762" w:rsidP="00343762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76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nowelizacja konstytucji</w:t>
            </w:r>
            <w:r w:rsidRPr="00343762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4376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dobrobyt na kredyt</w:t>
            </w:r>
            <w:r w:rsidRPr="00343762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4376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„druga Polska”</w:t>
            </w:r>
            <w:r w:rsidRPr="00343762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4376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Pewex</w:t>
            </w:r>
            <w:r w:rsidRPr="00343762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na podstawie mapy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wymienia najważniejsze inwestycje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gospodarcze w Polsce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epoki Edwarda Gierka; </w:t>
            </w:r>
          </w:p>
          <w:p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na czym polegała reorganizacja administracji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przeprowadzona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Polsce w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1975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r.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na podstawie mapy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wymienia nazwy województw istniejących od 1975 r.</w:t>
            </w:r>
            <w:r w:rsidR="00BA6249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BA6249" w:rsidRPr="00343762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że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</w:t>
            </w:r>
            <w:r w:rsidR="002A23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dokonano zmian w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</w:p>
          <w:p w:rsidR="00343762" w:rsidRDefault="00343762" w:rsidP="00343762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kim był Leonid Breżniew</w:t>
            </w:r>
          </w:p>
          <w:p w:rsidR="00343762" w:rsidRPr="00BC335E" w:rsidRDefault="00343762" w:rsidP="00343762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 podstawie podręcznika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karier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ę polityczną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Edwarda Gierka;</w:t>
            </w:r>
          </w:p>
          <w:p w:rsidR="00132327" w:rsidRPr="00BC335E" w:rsidRDefault="00956C4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omawia najważniejsze wydarzenia i zmiany, które zaszły w Polsce w czasach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rządów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Gierka w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dziedzinach: gospodarki, kultury, sportu</w:t>
            </w:r>
          </w:p>
          <w:p w:rsidR="00956C40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wskazuje elementy polityki ekipy Gierka, które miały zapewnić rządzącym poparcie społeczne; </w:t>
            </w:r>
          </w:p>
          <w:p w:rsidR="00BA6249" w:rsidRPr="00BC335E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wymienia zmiany wprowadzone w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 wskazuje skutki ich wprowadzenia (protesty społeczne); </w:t>
            </w:r>
          </w:p>
          <w:p w:rsidR="00343762" w:rsidRPr="00BC335E" w:rsidRDefault="00343762" w:rsidP="00343762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zmiany wprowadzone w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r.; </w:t>
            </w:r>
          </w:p>
          <w:p w:rsidR="00343762" w:rsidRPr="00BC335E" w:rsidRDefault="00343762" w:rsidP="00343762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kim były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są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wymienione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postacie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oraz omawia ich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polityczną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rolę: Piotr Jaroszewicz, Richard Nixon, Jimmy Carter; </w:t>
            </w:r>
          </w:p>
          <w:p w:rsidR="00343762" w:rsidRPr="00BC335E" w:rsidRDefault="00343762" w:rsidP="00343762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56C40" w:rsidRPr="00BC335E" w:rsidRDefault="00956C4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okoliczności objęcia władzy przez Edwarda Gierka;</w:t>
            </w:r>
          </w:p>
          <w:p w:rsidR="00132327" w:rsidRPr="00BC335E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wskazuje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rzeczywiste 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cele reformy administracyjnej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z 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1975 r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koncepcję budowy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„d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rugiej Polski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sposoby wdrażania tego projektu w życie;</w:t>
            </w:r>
          </w:p>
          <w:p w:rsidR="00132327" w:rsidRPr="00BC335E" w:rsidRDefault="003513C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wyjaśnia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cele i skutki 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propagand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sukcesu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w epoce Gierka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132327" w:rsidRPr="00BC335E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elementy polityki ekipy Gierka, które miały zapewnić rządzącym poparcie społeczne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BA6249" w:rsidRPr="00BC335E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zmiany wprowadzone w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wyjaśnia przyczyny protestów społecznych z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wiązanych z wprowadzeniem tych zmian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5F4D7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„półkownik”</w:t>
            </w:r>
          </w:p>
          <w:p w:rsidR="005F4D77" w:rsidRDefault="005F4D77" w:rsidP="005F4D77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F4D77" w:rsidRPr="005F4D77" w:rsidRDefault="005F4D77" w:rsidP="005F4D77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genezę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przejęcia władzy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PRL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przez Edwarda Gierka;</w:t>
            </w:r>
          </w:p>
          <w:p w:rsidR="00132327" w:rsidRPr="00132327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otwarci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PRL na Zachód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dokonane w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czasach rządów Edwarda Gierka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trzy kluczowe reformy Edwarda Gierka;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skutki nowelizacji </w:t>
            </w:r>
            <w:r w:rsidR="005E14C8" w:rsidRPr="005E14C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</w:t>
            </w:r>
            <w:r w:rsidRPr="005E14C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onstytucji PRL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 1976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r.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dla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PZPR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i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polskiego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społeczeństwa;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3513CE" w:rsidRPr="00956C40">
              <w:rPr>
                <w:rFonts w:ascii="Calibri" w:eastAsia="Calibri" w:hAnsi="Calibri" w:cs="Times New Roman"/>
                <w:sz w:val="20"/>
                <w:szCs w:val="20"/>
              </w:rPr>
              <w:t>elementy polityki ekipy Gierka, które miały zapewnić rządzącym poparcie społeczne</w:t>
            </w:r>
          </w:p>
        </w:tc>
        <w:tc>
          <w:tcPr>
            <w:tcW w:w="879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postawę posła Stanisława Stommy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 w 1976 r. (rozważa, czy jego postępowanie jest przykładem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obywatelskiego nieposłuszeństwa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przygotowuje i moderuje 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klasową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debatę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 na temat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Edward Gierek 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funkcjonarius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sytemu komunistycznego czy nowator, 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który otworzył Polskę na Zachód?</w:t>
            </w: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9. 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Kryzys gospodarczy i</w:t>
            </w:r>
            <w:r w:rsidR="00B31286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społeczny w</w:t>
            </w:r>
            <w:r w:rsidR="00B31286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Polsce w</w:t>
            </w:r>
            <w:r w:rsidR="00B31286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drugiej połowie</w:t>
            </w:r>
            <w:r w:rsidR="009E60D0">
              <w:rPr>
                <w:rFonts w:cstheme="minorHAnsi"/>
                <w:b/>
                <w:bCs/>
                <w:sz w:val="20"/>
                <w:szCs w:val="20"/>
              </w:rPr>
              <w:t xml:space="preserve"> lat 70.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 xml:space="preserve"> XX w.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wydarzenia, które doprowadziły do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protestów robotniczych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1976 r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podaje przyczyny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protestów robotniczych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1976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r.;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>zna i wyjaśnia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pojęcia: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Czerwiec 1976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„ścieżka zdrowia”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ZOMO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reglamentacja towarów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 xml:space="preserve">kartki </w:t>
            </w:r>
            <w:r w:rsidR="00B31286"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żywnościowe</w:t>
            </w:r>
          </w:p>
        </w:tc>
        <w:tc>
          <w:tcPr>
            <w:tcW w:w="880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sytuację gospodarczą Polski w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drugiej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połowie lat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XX w.;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przyczyny kryzysu gospodarczego w PRL w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 XX w.;</w:t>
            </w:r>
          </w:p>
          <w:p w:rsid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przebieg wystąpień społecznych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1976 r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3319B1" w:rsidRPr="00B31286" w:rsidRDefault="003319B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zna i wyjaśnia pojęcia: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pułapka zadłużenia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„manewr gospodarczy”</w:t>
            </w:r>
          </w:p>
        </w:tc>
        <w:tc>
          <w:tcPr>
            <w:tcW w:w="880" w:type="pct"/>
          </w:tcPr>
          <w:p w:rsidR="00132327" w:rsidRPr="00132327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przypomina znaczenie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2327"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gospodark</w:t>
            </w:r>
            <w:r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</w:t>
            </w:r>
            <w:r w:rsidR="00132327"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niedoboru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 odnosi je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do Polski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połowie lat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132327" w:rsidRPr="002E5A18" w:rsidRDefault="002E5A18" w:rsidP="002E5A1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5A18">
              <w:rPr>
                <w:rFonts w:ascii="Calibri" w:eastAsia="Calibri" w:hAnsi="Calibri" w:cs="Times New Roman"/>
                <w:sz w:val="20"/>
                <w:szCs w:val="20"/>
              </w:rPr>
              <w:t>porównuje rekcję władz (w tym zastosowane represje) na wystąpienia społeczne w 1970 i 1976 r.</w:t>
            </w:r>
          </w:p>
        </w:tc>
        <w:tc>
          <w:tcPr>
            <w:tcW w:w="880" w:type="pct"/>
          </w:tcPr>
          <w:p w:rsidR="0098498D" w:rsidRPr="0098498D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498D">
              <w:rPr>
                <w:rFonts w:ascii="Calibri" w:eastAsia="Calibri" w:hAnsi="Calibri" w:cs="Times New Roman"/>
                <w:sz w:val="20"/>
                <w:szCs w:val="20"/>
              </w:rPr>
              <w:t>charakteryzuje standard życia społeczeństwa polskiego w warunkach gospodarki niedoboru, posługuje się przykładami;</w:t>
            </w:r>
          </w:p>
          <w:p w:rsidR="00132327" w:rsidRPr="0098498D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wystąpień społecznych 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1976 r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9" w:type="pct"/>
          </w:tcPr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zebranych informacji przygotowuje prezentację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 xml:space="preserve"> na temat: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Czy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uczestnicy wystąpień społecznych 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1976 r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doczekali się zadośćuczynienia za krzywdy i represje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, które ich dotknęły?;</w:t>
            </w:r>
          </w:p>
          <w:p w:rsidR="00132327" w:rsidRPr="00132327" w:rsidRDefault="00A83912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odnajduje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relacje osób pamiętających Czerwiec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1976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 xml:space="preserve"> i p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rezentuje 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klasie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pytania do ankiety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 xml:space="preserve">, która mogłaby posłużyć do zbadania, jak Polacy </w:t>
            </w:r>
            <w:r w:rsidR="0098498D" w:rsidRPr="00132327">
              <w:rPr>
                <w:rFonts w:ascii="Calibri" w:eastAsia="Calibri" w:hAnsi="Calibri" w:cs="Times New Roman"/>
                <w:sz w:val="20"/>
                <w:szCs w:val="20"/>
              </w:rPr>
              <w:t>pamięt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ają</w:t>
            </w:r>
            <w:r w:rsidR="0098498D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dzisiaj epok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Gierka</w:t>
            </w:r>
          </w:p>
          <w:p w:rsidR="005F4D77" w:rsidRPr="005F4D77" w:rsidRDefault="005F4D77" w:rsidP="005F4D77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32327" w:rsidRPr="00005DB8" w:rsidTr="007E2E59">
        <w:trPr>
          <w:trHeight w:val="397"/>
        </w:trPr>
        <w:tc>
          <w:tcPr>
            <w:tcW w:w="601" w:type="pct"/>
          </w:tcPr>
          <w:p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10. Opozycja demokratyczna w</w:t>
            </w:r>
            <w:r w:rsidR="00405B8B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Polsce</w:t>
            </w:r>
            <w:r w:rsidR="009849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E5A18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98498D">
              <w:rPr>
                <w:rFonts w:cstheme="minorHAnsi"/>
                <w:b/>
                <w:bCs/>
                <w:sz w:val="20"/>
                <w:szCs w:val="20"/>
              </w:rPr>
              <w:t>1976–1980</w:t>
            </w:r>
          </w:p>
        </w:tc>
        <w:tc>
          <w:tcPr>
            <w:tcW w:w="880" w:type="pct"/>
          </w:tcPr>
          <w:p w:rsidR="00B31286" w:rsidRDefault="00B3128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23E7">
              <w:rPr>
                <w:rStyle w:val="Styl1Znak"/>
              </w:rPr>
              <w:t>wymienia formy pomocy dla represjonowanych uczestników protestów</w:t>
            </w: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robotniczych z 1976 r. i ich rodzin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2327" w:rsidRPr="00132327" w:rsidRDefault="00405B8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podaje nazwy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organizacj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opozycji demokratycznej w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Polsce działające w latach 70.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132327" w:rsidRPr="00662EC0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pojęcia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oraz rozwija skróty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 demokratyczna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obrony Robotników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Samoobrony Społecznej KOR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Studenckie Komitety Solidarności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SKS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Wolne Związki Zawodowe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WZZ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Ruch Obrony Praw Człowieka i Obywatela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ROPCiO</w:t>
            </w:r>
            <w:proofErr w:type="spellEnd"/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Konfederacja Polski Niepodległej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KPN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Towarzystwo Kursów Naukowych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(TKN),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drugi obieg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latający uniwersytet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tajny współpracownik</w:t>
            </w:r>
          </w:p>
          <w:p w:rsidR="00662EC0" w:rsidRPr="00132327" w:rsidRDefault="00662EC0" w:rsidP="00662EC0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132327" w:rsidRPr="00132327" w:rsidRDefault="00B3128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3319B1" w:rsidRPr="00B31286">
              <w:rPr>
                <w:rFonts w:ascii="Calibri" w:eastAsia="Calibri" w:hAnsi="Calibri" w:cs="Times New Roman"/>
                <w:sz w:val="20"/>
                <w:szCs w:val="20"/>
              </w:rPr>
              <w:t>formy pomocy dla represjonowanych uczestników protestów robotniczych z 1976 r. i ich rodzin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prowadzone przez KOR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główne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organizacje opozycji demokratycznej działające 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w Polsce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latach 70.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XX w.</w:t>
            </w:r>
          </w:p>
        </w:tc>
        <w:tc>
          <w:tcPr>
            <w:tcW w:w="880" w:type="pct"/>
          </w:tcPr>
          <w:p w:rsidR="0098498D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 znaczenie utworzenia KOR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2327" w:rsidRPr="003319B1" w:rsidRDefault="003319B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omawia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główne formy działania opozycji demokratycznej w Polsce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>latach 70. XX w.</w:t>
            </w:r>
          </w:p>
        </w:tc>
        <w:tc>
          <w:tcPr>
            <w:tcW w:w="880" w:type="pct"/>
          </w:tcPr>
          <w:p w:rsidR="00867B98" w:rsidRDefault="00867B9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Kościoła katolickiego jako instytucji wspierającej działanie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opozycji demokratycznej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3319B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dlaczego opozycja demokratyczn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prowadziła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działalność w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różnych sferach życia społecznego</w:t>
            </w:r>
          </w:p>
        </w:tc>
        <w:tc>
          <w:tcPr>
            <w:tcW w:w="879" w:type="pct"/>
          </w:tcPr>
          <w:p w:rsidR="0098498D" w:rsidRPr="00132327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o 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wybranym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członk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KOR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prezentacj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na temat wybranej organizacji 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 xml:space="preserve">opozycyjnej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działającej w Polsce w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zbiera informacje i</w:t>
            </w:r>
            <w:r w:rsidR="00867B98" w:rsidRPr="00867B9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przygotowuje krótką prezentację o działaniu opozycji demokratycznej w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 xml:space="preserve"> latach 70. XX w.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swo</w:t>
            </w:r>
            <w:r w:rsidR="00867B98" w:rsidRPr="00867B98">
              <w:rPr>
                <w:rFonts w:ascii="Calibri" w:eastAsia="Calibri" w:hAnsi="Calibri" w:cs="Times New Roman"/>
                <w:sz w:val="20"/>
                <w:szCs w:val="20"/>
              </w:rPr>
              <w:t>jej miejscowości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867B98" w:rsidRPr="00867B98">
              <w:rPr>
                <w:rFonts w:ascii="Calibri" w:eastAsia="Calibri" w:hAnsi="Calibri" w:cs="Times New Roman"/>
                <w:sz w:val="20"/>
                <w:szCs w:val="20"/>
              </w:rPr>
              <w:t>swoim regionie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7E2E59" w:rsidRPr="0003263E" w:rsidTr="00FC1831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7E2E59" w:rsidRPr="0003263E" w:rsidRDefault="007E2E59" w:rsidP="00FC1831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" w:name="_Hlk134671074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</w:t>
            </w:r>
            <w:r w:rsidR="009821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0–19</w:t>
            </w:r>
            <w:r w:rsidR="009821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</w:p>
        </w:tc>
      </w:tr>
      <w:bookmarkEnd w:id="3"/>
      <w:tr w:rsidR="008D07D1" w:rsidRPr="00005DB8" w:rsidTr="007E2E59">
        <w:trPr>
          <w:trHeight w:val="397"/>
        </w:trPr>
        <w:tc>
          <w:tcPr>
            <w:tcW w:w="601" w:type="pct"/>
          </w:tcPr>
          <w:p w:rsidR="008D07D1" w:rsidRPr="00132327" w:rsidRDefault="006C7F38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C7F38">
              <w:rPr>
                <w:rFonts w:cstheme="minorHAnsi"/>
                <w:b/>
                <w:bCs/>
                <w:sz w:val="20"/>
                <w:szCs w:val="20"/>
              </w:rPr>
              <w:t>11. Powstanie Solidarności</w:t>
            </w:r>
          </w:p>
        </w:tc>
        <w:tc>
          <w:tcPr>
            <w:tcW w:w="880" w:type="pct"/>
          </w:tcPr>
          <w:p w:rsidR="004548FF" w:rsidRPr="003C23E7" w:rsidRDefault="004548FF" w:rsidP="003C23E7">
            <w:pPr>
              <w:pStyle w:val="Styl1"/>
            </w:pPr>
            <w:r w:rsidRPr="003C23E7">
              <w:t xml:space="preserve">wymienia najważniejsze problemy gospodarcze Polski na przełomie lat 70. </w:t>
            </w:r>
            <w:r w:rsidR="003C23E7" w:rsidRPr="003C23E7">
              <w:lastRenderedPageBreak/>
              <w:t>I</w:t>
            </w:r>
            <w:r w:rsidR="003C23E7">
              <w:t> </w:t>
            </w:r>
            <w:r w:rsidRPr="003C23E7">
              <w:t>80. XX w.;</w:t>
            </w:r>
          </w:p>
          <w:p w:rsidR="004548FF" w:rsidRPr="003C23E7" w:rsidRDefault="004548FF" w:rsidP="003C23E7">
            <w:pPr>
              <w:pStyle w:val="Styl1"/>
            </w:pPr>
            <w:r w:rsidRPr="003C23E7">
              <w:t>wymienia przykładowe postulaty strajkujących robotników z sierpnia 1980</w:t>
            </w:r>
            <w:r w:rsidR="003C23E7">
              <w:t> </w:t>
            </w:r>
            <w:r w:rsidRPr="003C23E7">
              <w:t>r.;</w:t>
            </w:r>
          </w:p>
          <w:p w:rsidR="008D07D1" w:rsidRDefault="004548FF" w:rsidP="003C23E7">
            <w:pPr>
              <w:pStyle w:val="Styl1"/>
            </w:pPr>
            <w:r w:rsidRPr="003C23E7">
              <w:t>wie, kim były</w:t>
            </w:r>
            <w:r w:rsidR="00667673">
              <w:t xml:space="preserve"> / są</w:t>
            </w:r>
            <w:r w:rsidRPr="003C23E7">
              <w:t xml:space="preserve"> wymienione </w:t>
            </w:r>
            <w:r w:rsidR="00195328">
              <w:t>postacie,</w:t>
            </w:r>
            <w:r w:rsidRPr="003C23E7">
              <w:t xml:space="preserve"> oraz przedstawia ich </w:t>
            </w:r>
            <w:r w:rsidR="00667673">
              <w:t>polityczną</w:t>
            </w:r>
            <w:r w:rsidRPr="003C23E7">
              <w:t xml:space="preserve"> rolę: Lech Wałęsa, Tadeusz Mazowiecki</w:t>
            </w:r>
            <w:r w:rsidR="00D72C31">
              <w:t>, Anna Walentynowicz</w:t>
            </w:r>
          </w:p>
          <w:p w:rsidR="00D72C31" w:rsidRDefault="00D72C31" w:rsidP="00D72C31">
            <w:pPr>
              <w:pStyle w:val="Styl1"/>
            </w:pPr>
            <w:r>
              <w:t>wymienia postanowienia porozumień sierpniowych;</w:t>
            </w:r>
          </w:p>
          <w:p w:rsidR="00D72C31" w:rsidRDefault="00D72C31" w:rsidP="00D72C31">
            <w:pPr>
              <w:pStyle w:val="Styl1"/>
            </w:pPr>
            <w:r>
              <w:t xml:space="preserve">zna i wyjaśnia pojęcia: </w:t>
            </w:r>
            <w:r w:rsidRPr="00C23904">
              <w:rPr>
                <w:i/>
                <w:iCs/>
              </w:rPr>
              <w:t>Międzyzakładowy Komitet Strajkowy</w:t>
            </w:r>
            <w:r>
              <w:t xml:space="preserve">, </w:t>
            </w:r>
            <w:r w:rsidRPr="00C23904">
              <w:rPr>
                <w:i/>
                <w:iCs/>
              </w:rPr>
              <w:t>porozumienia sierpniowe</w:t>
            </w:r>
            <w:r>
              <w:t>;</w:t>
            </w:r>
          </w:p>
          <w:p w:rsidR="00D72C31" w:rsidRPr="00B31286" w:rsidRDefault="00D72C31" w:rsidP="00D72C31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274AF3" w:rsidRDefault="00274AF3" w:rsidP="00274AF3">
            <w:pPr>
              <w:pStyle w:val="Styl1"/>
            </w:pPr>
            <w:r>
              <w:lastRenderedPageBreak/>
              <w:t>przedstawia postulaty strajkujących robotników z</w:t>
            </w:r>
            <w:r w:rsidR="00C23904">
              <w:t> </w:t>
            </w:r>
            <w:r>
              <w:t>lipca i sierpnia 1980 r.;</w:t>
            </w:r>
          </w:p>
          <w:p w:rsidR="00274AF3" w:rsidRDefault="00274AF3" w:rsidP="00274AF3">
            <w:pPr>
              <w:pStyle w:val="Styl1"/>
            </w:pPr>
            <w:r>
              <w:lastRenderedPageBreak/>
              <w:t>dzieli je na polityczne i</w:t>
            </w:r>
            <w:r w:rsidR="00C23904">
              <w:t> </w:t>
            </w:r>
            <w:r>
              <w:t>ekonomiczne;</w:t>
            </w:r>
          </w:p>
          <w:p w:rsidR="00D72C31" w:rsidRDefault="00274AF3" w:rsidP="00D72C31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rolę:, Bronisław Geremek, Mieczysław Jagielski</w:t>
            </w:r>
            <w:r w:rsidR="00D72C31">
              <w:t xml:space="preserve"> </w:t>
            </w:r>
          </w:p>
          <w:p w:rsidR="00D72C31" w:rsidRDefault="00D72C31" w:rsidP="00D72C31">
            <w:pPr>
              <w:pStyle w:val="Styl1"/>
            </w:pPr>
            <w:r>
              <w:t xml:space="preserve">zna i wyjaśnia pojęcia: </w:t>
            </w:r>
            <w:r w:rsidRPr="007C3504">
              <w:rPr>
                <w:i/>
                <w:iCs/>
              </w:rPr>
              <w:t>„przerwy w pracy”</w:t>
            </w:r>
            <w:r>
              <w:t xml:space="preserve">, </w:t>
            </w:r>
            <w:r w:rsidRPr="007C3504">
              <w:rPr>
                <w:i/>
                <w:iCs/>
              </w:rPr>
              <w:t>karnawał „Solidarności”</w:t>
            </w:r>
            <w:r>
              <w:t>;</w:t>
            </w:r>
          </w:p>
          <w:p w:rsidR="008D07D1" w:rsidRPr="00132327" w:rsidRDefault="008D07D1" w:rsidP="00D72C31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5755A8" w:rsidRDefault="005755A8" w:rsidP="005755A8">
            <w:pPr>
              <w:pStyle w:val="Styl1"/>
            </w:pPr>
            <w:r>
              <w:lastRenderedPageBreak/>
              <w:t>charakteryzuje sytuację gospodarczą w Polsce w</w:t>
            </w:r>
            <w:r w:rsidR="000C1D08">
              <w:t> </w:t>
            </w:r>
            <w:r>
              <w:t>1980 r.;</w:t>
            </w:r>
          </w:p>
          <w:p w:rsidR="005755A8" w:rsidRDefault="005755A8" w:rsidP="005755A8">
            <w:pPr>
              <w:pStyle w:val="Styl1"/>
            </w:pPr>
            <w:r>
              <w:lastRenderedPageBreak/>
              <w:t>wyjaśnia rolę Międzyzakładowych Komitetów Strajkowych w</w:t>
            </w:r>
            <w:r w:rsidR="000C1D08">
              <w:t> </w:t>
            </w:r>
            <w:r>
              <w:t>rozmowach strajkujących robotników z władzami;</w:t>
            </w:r>
          </w:p>
          <w:p w:rsidR="005755A8" w:rsidRDefault="005755A8" w:rsidP="005755A8">
            <w:pPr>
              <w:pStyle w:val="Styl1"/>
            </w:pPr>
            <w:r>
              <w:t>przedstawia konsekwencje zawarcia porozumień sierpniowych;</w:t>
            </w:r>
          </w:p>
          <w:p w:rsidR="00D72C31" w:rsidRDefault="005755A8" w:rsidP="00D72C31">
            <w:pPr>
              <w:pStyle w:val="Styl1"/>
            </w:pPr>
            <w:r>
              <w:t xml:space="preserve">wie, kim </w:t>
            </w:r>
            <w:r w:rsidR="001D1DC8">
              <w:t>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1D1DC8">
              <w:t>polityczną</w:t>
            </w:r>
            <w:r>
              <w:t xml:space="preserve"> rolę: Bogdan Borusewicz, Andrzej Gwiazda, Bogdan Lis</w:t>
            </w:r>
            <w:r w:rsidR="00D72C31">
              <w:t xml:space="preserve"> </w:t>
            </w:r>
          </w:p>
          <w:p w:rsidR="00D72C31" w:rsidRDefault="00D72C31" w:rsidP="00D72C31">
            <w:pPr>
              <w:pStyle w:val="Styl1"/>
            </w:pPr>
            <w:r>
              <w:t xml:space="preserve">zna i wyjaśnia pojęcie </w:t>
            </w:r>
            <w:r w:rsidRPr="000C1D08">
              <w:rPr>
                <w:i/>
                <w:iCs/>
              </w:rPr>
              <w:t>Niezależne Zrzeszenie Studentów</w:t>
            </w:r>
            <w:r>
              <w:t>;</w:t>
            </w:r>
          </w:p>
          <w:p w:rsidR="008D07D1" w:rsidRPr="00132327" w:rsidRDefault="008D07D1" w:rsidP="00D72C31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FD35AF" w:rsidRDefault="00FD35AF" w:rsidP="00FD35AF">
            <w:pPr>
              <w:pStyle w:val="Styl1"/>
            </w:pPr>
            <w:r>
              <w:lastRenderedPageBreak/>
              <w:t>ocenia, które z</w:t>
            </w:r>
            <w:r w:rsidR="000C1D08">
              <w:t> </w:t>
            </w:r>
            <w:r>
              <w:t>postulatów robotniczych z</w:t>
            </w:r>
            <w:r w:rsidR="000C1D08">
              <w:t> </w:t>
            </w:r>
            <w:r>
              <w:t xml:space="preserve">sierpnia 1980 r. były możliwe do </w:t>
            </w:r>
            <w:r>
              <w:lastRenderedPageBreak/>
              <w:t>spełnienia;</w:t>
            </w:r>
          </w:p>
          <w:p w:rsidR="00FD35AF" w:rsidRDefault="00FD35AF" w:rsidP="00FD35AF">
            <w:pPr>
              <w:pStyle w:val="Styl1"/>
            </w:pPr>
            <w:r>
              <w:t>wyjaśnia, na czym polegała różnica między strajkami z sierpnia 1980 r. a wcześniejszymi wystąpieniami robotników;</w:t>
            </w:r>
          </w:p>
          <w:p w:rsidR="00FD35AF" w:rsidRDefault="00FD35AF" w:rsidP="00FD35AF">
            <w:pPr>
              <w:pStyle w:val="Styl1"/>
            </w:pPr>
            <w:r>
              <w:t>przedstawia reakcję władz PZPR na porozumienia sierpniowe;</w:t>
            </w:r>
          </w:p>
          <w:p w:rsidR="00FD35AF" w:rsidRDefault="00FD35AF" w:rsidP="00FD35AF">
            <w:pPr>
              <w:pStyle w:val="Styl1"/>
            </w:pPr>
            <w:r>
              <w:t xml:space="preserve">przedstawia znaczenie </w:t>
            </w:r>
            <w:r w:rsidRPr="00334284">
              <w:rPr>
                <w:i/>
                <w:iCs/>
              </w:rPr>
              <w:t>Posłania I Krajowego Zjazdu Delegatów NSZZ „Solidarność” do ludzi pracy Europy Wschodniej</w:t>
            </w:r>
            <w:r>
              <w:t>;</w:t>
            </w:r>
          </w:p>
          <w:p w:rsidR="008D07D1" w:rsidRDefault="00FD35AF" w:rsidP="00FD35AF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Jan Olszewski, Lech Kaczyński</w:t>
            </w:r>
          </w:p>
        </w:tc>
        <w:tc>
          <w:tcPr>
            <w:tcW w:w="879" w:type="pct"/>
          </w:tcPr>
          <w:p w:rsidR="00EB44B4" w:rsidRDefault="00EB44B4" w:rsidP="00EB44B4">
            <w:pPr>
              <w:pStyle w:val="Styl1"/>
            </w:pPr>
            <w:r>
              <w:lastRenderedPageBreak/>
              <w:t>ocenia, które z</w:t>
            </w:r>
            <w:r w:rsidR="007930CE">
              <w:t> </w:t>
            </w:r>
            <w:r>
              <w:t>postulatów robotniczych z</w:t>
            </w:r>
            <w:r w:rsidR="007930CE">
              <w:t> </w:t>
            </w:r>
            <w:r>
              <w:t xml:space="preserve">sierpnia 1980 r. były najbardziej </w:t>
            </w:r>
            <w:r>
              <w:lastRenderedPageBreak/>
              <w:t>niewygodne dla władzy i uzasadnia swoje stanowisko;</w:t>
            </w:r>
          </w:p>
          <w:p w:rsidR="00EB44B4" w:rsidRDefault="00EB44B4" w:rsidP="00EB44B4">
            <w:pPr>
              <w:pStyle w:val="Styl1"/>
            </w:pPr>
            <w:r>
              <w:t>zbiera informacje o</w:t>
            </w:r>
            <w:r w:rsidR="007930CE">
              <w:t> </w:t>
            </w:r>
            <w:r>
              <w:t>działalności NSZZ „Solidarność” lub NSZZ „Solidarność” RI, lub NZS w</w:t>
            </w:r>
            <w:r w:rsidR="00B7257E">
              <w:t> </w:t>
            </w:r>
            <w:r>
              <w:t>swoim regionie;</w:t>
            </w:r>
          </w:p>
          <w:p w:rsidR="00EB44B4" w:rsidRDefault="00EB44B4" w:rsidP="00FC1831">
            <w:pPr>
              <w:pStyle w:val="Styl1"/>
              <w:numPr>
                <w:ilvl w:val="0"/>
                <w:numId w:val="0"/>
              </w:numPr>
              <w:ind w:left="36"/>
            </w:pPr>
            <w:r>
              <w:t xml:space="preserve">przedstawia reakcję władz państw </w:t>
            </w:r>
            <w:r w:rsidR="00EE1B10">
              <w:t>b</w:t>
            </w:r>
            <w:r>
              <w:t xml:space="preserve">loku </w:t>
            </w:r>
            <w:r w:rsidR="00EE1B10">
              <w:t>w</w:t>
            </w:r>
            <w:r>
              <w:t>schodniego na</w:t>
            </w:r>
            <w:r w:rsidR="002A237C">
              <w:t xml:space="preserve"> </w:t>
            </w:r>
            <w:r w:rsidRPr="00334284">
              <w:rPr>
                <w:i/>
                <w:iCs/>
              </w:rPr>
              <w:t>Posłanie I Krajowego Zjazdu Delegatów NSZZ „Solidarność” do ludzi pracy Europy Wschodniej</w:t>
            </w:r>
            <w:r>
              <w:t>;</w:t>
            </w:r>
          </w:p>
          <w:p w:rsidR="008D07D1" w:rsidRPr="00132327" w:rsidRDefault="00EB44B4" w:rsidP="00EB44B4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Władysław Siła-Nowicki, Marian Jurczyk</w:t>
            </w:r>
          </w:p>
        </w:tc>
      </w:tr>
      <w:tr w:rsidR="008D07D1" w:rsidRPr="00005DB8" w:rsidTr="007E2E59">
        <w:trPr>
          <w:trHeight w:val="397"/>
        </w:trPr>
        <w:tc>
          <w:tcPr>
            <w:tcW w:w="601" w:type="pct"/>
          </w:tcPr>
          <w:p w:rsidR="008D07D1" w:rsidRPr="00132327" w:rsidRDefault="006C7F38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C7F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12. Stan wojenny w Polsce i jego następstwa</w:t>
            </w:r>
          </w:p>
        </w:tc>
        <w:tc>
          <w:tcPr>
            <w:tcW w:w="880" w:type="pct"/>
          </w:tcPr>
          <w:p w:rsidR="00BB2AE5" w:rsidRDefault="00BB2AE5" w:rsidP="00BB2AE5">
            <w:pPr>
              <w:pStyle w:val="Styl1"/>
            </w:pPr>
            <w:r>
              <w:t>wymienia przyczyny wprowadzenia stanu wojennego;</w:t>
            </w:r>
          </w:p>
          <w:p w:rsidR="00BB2AE5" w:rsidRDefault="00BB2AE5" w:rsidP="00BB2AE5">
            <w:pPr>
              <w:pStyle w:val="Styl1"/>
            </w:pPr>
            <w:r>
              <w:t>wymienia przykładowe ograniczenia nałożone na obywateli w czasie stanu wojennego;</w:t>
            </w:r>
          </w:p>
          <w:p w:rsidR="00BB2AE5" w:rsidRDefault="00BB2AE5" w:rsidP="00BB2AE5">
            <w:pPr>
              <w:pStyle w:val="Styl1"/>
            </w:pPr>
            <w:r>
              <w:t>wymienia przykładowe represje władz wobec społeczeństwa po wprowadzeniu stanu wojennego;</w:t>
            </w:r>
          </w:p>
          <w:p w:rsidR="00BB2AE5" w:rsidRDefault="00BB2AE5" w:rsidP="00BB2AE5">
            <w:pPr>
              <w:pStyle w:val="Styl1"/>
            </w:pPr>
            <w:r>
              <w:t xml:space="preserve">zna i wyjaśnia pojęcia: </w:t>
            </w:r>
            <w:r w:rsidRPr="00057BFD">
              <w:rPr>
                <w:i/>
                <w:iCs/>
              </w:rPr>
              <w:t>Wojskowa Rada Ocalenia Narodowego</w:t>
            </w:r>
            <w:r>
              <w:t xml:space="preserve">, </w:t>
            </w:r>
            <w:r w:rsidRPr="00057BFD">
              <w:rPr>
                <w:i/>
                <w:iCs/>
              </w:rPr>
              <w:t>internowanie</w:t>
            </w:r>
            <w:r>
              <w:t xml:space="preserve">, </w:t>
            </w:r>
            <w:r w:rsidRPr="00057BFD">
              <w:rPr>
                <w:i/>
                <w:iCs/>
              </w:rPr>
              <w:t>godzina milicyjna</w:t>
            </w:r>
            <w:r>
              <w:t xml:space="preserve">, </w:t>
            </w:r>
          </w:p>
          <w:p w:rsidR="00D72C31" w:rsidRDefault="00BB2AE5" w:rsidP="00D72C31">
            <w:pPr>
              <w:pStyle w:val="Styl1"/>
            </w:pPr>
            <w:r>
              <w:t>wie, kim był gen. Wojciech Jaruzelski</w:t>
            </w:r>
            <w:r w:rsidR="00564C02">
              <w:t>,</w:t>
            </w:r>
            <w:r>
              <w:t xml:space="preserve"> i</w:t>
            </w:r>
            <w:r w:rsidR="00057BFD">
              <w:t> </w:t>
            </w:r>
            <w:r>
              <w:t>przedstawia jego historyczną rolę</w:t>
            </w:r>
            <w:r w:rsidR="00D72C31">
              <w:t xml:space="preserve"> </w:t>
            </w:r>
          </w:p>
          <w:p w:rsidR="00D72C31" w:rsidRDefault="00D72C31" w:rsidP="00D72C31">
            <w:pPr>
              <w:pStyle w:val="Styl1"/>
            </w:pPr>
            <w:r>
              <w:lastRenderedPageBreak/>
              <w:t xml:space="preserve">zna i wyjaśnia pojęcia: </w:t>
            </w:r>
            <w:r w:rsidRPr="00946463">
              <w:rPr>
                <w:i/>
                <w:iCs/>
              </w:rPr>
              <w:t>Patriotyczny Ruch Odrodzenia Narodowego</w:t>
            </w:r>
            <w:r>
              <w:t xml:space="preserve">, </w:t>
            </w:r>
            <w:r w:rsidRPr="00946463">
              <w:rPr>
                <w:i/>
                <w:iCs/>
              </w:rPr>
              <w:t>Tymczasowa Komisja Koordynacyjna</w:t>
            </w:r>
            <w:r>
              <w:t xml:space="preserve">, </w:t>
            </w:r>
            <w:r w:rsidRPr="00946463">
              <w:rPr>
                <w:i/>
                <w:iCs/>
              </w:rPr>
              <w:t>pacyfikacja kopalni „Wujek”</w:t>
            </w:r>
            <w:r>
              <w:t>;</w:t>
            </w:r>
          </w:p>
          <w:p w:rsidR="008D07D1" w:rsidRPr="00B31286" w:rsidRDefault="008D07D1" w:rsidP="00D72C31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5D6932" w:rsidRDefault="005D6932" w:rsidP="005D6932">
            <w:pPr>
              <w:pStyle w:val="Styl1"/>
            </w:pPr>
            <w:r>
              <w:lastRenderedPageBreak/>
              <w:t>charakteryzuje ograniczenia nałożone na obywateli w czasie stanu wojennego;</w:t>
            </w:r>
          </w:p>
          <w:p w:rsidR="005D6932" w:rsidRDefault="005D6932" w:rsidP="005D6932">
            <w:pPr>
              <w:pStyle w:val="Styl1"/>
            </w:pPr>
            <w:r>
              <w:t>przedstawia represje władz wobec społeczeństwa po wprowadzeniu stanu wojennego;</w:t>
            </w:r>
          </w:p>
          <w:p w:rsidR="005D6932" w:rsidRDefault="005D6932" w:rsidP="005D6932">
            <w:pPr>
              <w:pStyle w:val="Styl1"/>
            </w:pPr>
            <w:r>
              <w:t>wymienia przykładowe formy oporu społeczeństwa po wprowadzeniu stanu wojennego;</w:t>
            </w:r>
          </w:p>
          <w:p w:rsidR="005D6932" w:rsidRDefault="005D6932" w:rsidP="005D6932">
            <w:pPr>
              <w:pStyle w:val="Styl1"/>
            </w:pPr>
            <w:r>
              <w:t>wyjaśnia, jaką rolę odgrywała militaryzacja niektórych zakładów pracy i</w:t>
            </w:r>
            <w:r w:rsidR="00057BFD">
              <w:t> </w:t>
            </w:r>
            <w:r>
              <w:t>środków masowego przekazu;</w:t>
            </w:r>
          </w:p>
          <w:p w:rsidR="008D07D1" w:rsidRPr="00132327" w:rsidRDefault="005D6932" w:rsidP="005D6932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</w:t>
            </w:r>
            <w:r>
              <w:lastRenderedPageBreak/>
              <w:t>ich historyczną rolę: gen. Czesław Kiszczak, Jan Dobraczyński, Jerzy Popiełuszko</w:t>
            </w:r>
          </w:p>
        </w:tc>
        <w:tc>
          <w:tcPr>
            <w:tcW w:w="880" w:type="pct"/>
          </w:tcPr>
          <w:p w:rsidR="004A788B" w:rsidRDefault="004A788B" w:rsidP="004A788B">
            <w:pPr>
              <w:pStyle w:val="Styl1"/>
            </w:pPr>
            <w:r>
              <w:lastRenderedPageBreak/>
              <w:t>przedstawia stosunek PZPR do „Solidarności”;</w:t>
            </w:r>
          </w:p>
          <w:p w:rsidR="004A788B" w:rsidRDefault="004A788B" w:rsidP="004A788B">
            <w:pPr>
              <w:pStyle w:val="Styl1"/>
            </w:pPr>
            <w:r>
              <w:t>charakteryzuje formy oporu społeczeństwa po wprowadzeniu stanu wojennego;</w:t>
            </w:r>
          </w:p>
          <w:p w:rsidR="004A788B" w:rsidRDefault="004A788B" w:rsidP="004A788B">
            <w:pPr>
              <w:pStyle w:val="Styl1"/>
            </w:pPr>
            <w:r>
              <w:t>przestawia rolę i działania Kościoła po wprowadzeniu stanu wojennego;</w:t>
            </w:r>
          </w:p>
          <w:p w:rsidR="004A788B" w:rsidRDefault="004A788B" w:rsidP="004A788B">
            <w:pPr>
              <w:pStyle w:val="Styl1"/>
            </w:pPr>
            <w:r>
              <w:t>przedstawia reakcję państw zachodnich na wprowadzenie stanu wojennego w Polsce;</w:t>
            </w:r>
          </w:p>
          <w:p w:rsidR="004A788B" w:rsidRDefault="004A788B" w:rsidP="004A788B">
            <w:pPr>
              <w:pStyle w:val="Styl1"/>
            </w:pPr>
            <w:r>
              <w:t xml:space="preserve">zna i wyjaśnia pojęcia: </w:t>
            </w:r>
            <w:r w:rsidRPr="00946463">
              <w:rPr>
                <w:i/>
                <w:iCs/>
              </w:rPr>
              <w:t>prowokacja bydgoska</w:t>
            </w:r>
            <w:r>
              <w:t xml:space="preserve">, </w:t>
            </w:r>
            <w:r w:rsidRPr="00A3326F">
              <w:rPr>
                <w:i/>
                <w:iCs/>
              </w:rPr>
              <w:t>„Solidarność Walcząca”</w:t>
            </w:r>
            <w:r>
              <w:t>;</w:t>
            </w:r>
          </w:p>
          <w:p w:rsidR="008D07D1" w:rsidRPr="00132327" w:rsidRDefault="004A788B" w:rsidP="004A788B">
            <w:pPr>
              <w:pStyle w:val="Styl1"/>
            </w:pPr>
            <w:r>
              <w:t>wie, kim były</w:t>
            </w:r>
            <w:r w:rsidR="004E5C9B">
              <w:t xml:space="preserve"> / 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7F48E6">
              <w:t>polityczną</w:t>
            </w:r>
            <w:r>
              <w:t xml:space="preserve"> </w:t>
            </w:r>
            <w:r>
              <w:lastRenderedPageBreak/>
              <w:t>rolę: płk Ryszard Kukliński, Józef kard. Glemp, Władysław Frasyniuk, Kornel Morawiecki</w:t>
            </w:r>
          </w:p>
        </w:tc>
        <w:tc>
          <w:tcPr>
            <w:tcW w:w="880" w:type="pct"/>
          </w:tcPr>
          <w:p w:rsidR="00950D14" w:rsidRDefault="00950D14" w:rsidP="00950D14">
            <w:pPr>
              <w:pStyle w:val="Styl1"/>
            </w:pPr>
            <w:r>
              <w:lastRenderedPageBreak/>
              <w:t>ocenia legalność i</w:t>
            </w:r>
            <w:r w:rsidR="00A3326F">
              <w:t> </w:t>
            </w:r>
            <w:r>
              <w:t>zasadność wprowadzenia stanu wojennego;</w:t>
            </w:r>
          </w:p>
          <w:p w:rsidR="00950D14" w:rsidRDefault="00950D14" w:rsidP="00950D14">
            <w:pPr>
              <w:pStyle w:val="Styl1"/>
            </w:pPr>
            <w:r>
              <w:t>ocenia znaczenie powstania nielegalnych organizacji, w tym struktur „Solidarności” dla umacniania oporu społeczeństwa;</w:t>
            </w:r>
          </w:p>
          <w:p w:rsidR="00950D14" w:rsidRDefault="00950D14" w:rsidP="00950D14">
            <w:pPr>
              <w:pStyle w:val="Styl1"/>
            </w:pPr>
            <w:r>
              <w:t>przedstawia reakcję ZSRS na wprowadzenie stanu wojennego w Polsce;</w:t>
            </w:r>
          </w:p>
          <w:p w:rsidR="008D07D1" w:rsidRDefault="00950D14" w:rsidP="00950D14">
            <w:pPr>
              <w:pStyle w:val="Styl1"/>
            </w:pPr>
            <w:r>
              <w:t>przedstawia pomoc społeczeństw zachodnich i</w:t>
            </w:r>
            <w:r w:rsidR="00A3326F">
              <w:t> </w:t>
            </w:r>
            <w:r>
              <w:t>środowisk emigracyjnych dla Polaków w czasie stanu wojennego</w:t>
            </w:r>
          </w:p>
        </w:tc>
        <w:tc>
          <w:tcPr>
            <w:tcW w:w="879" w:type="pct"/>
          </w:tcPr>
          <w:p w:rsidR="001D3E1F" w:rsidRDefault="001D3E1F" w:rsidP="001D3E1F">
            <w:pPr>
              <w:pStyle w:val="Styl1"/>
            </w:pPr>
            <w:r>
              <w:t>ocenia, czy władze PRL</w:t>
            </w:r>
            <w:r w:rsidR="007606F1">
              <w:t>,</w:t>
            </w:r>
            <w:r>
              <w:t xml:space="preserve"> wprowadzając stan wojenny</w:t>
            </w:r>
            <w:r w:rsidR="007606F1">
              <w:t>,</w:t>
            </w:r>
            <w:r>
              <w:t xml:space="preserve"> osiągnęły zamierzone cele i</w:t>
            </w:r>
            <w:r w:rsidR="007606F1">
              <w:t> </w:t>
            </w:r>
            <w:r>
              <w:t>przywróciły pełną kontrolę nad społeczeństwem;</w:t>
            </w:r>
          </w:p>
          <w:p w:rsidR="008D07D1" w:rsidRPr="00132327" w:rsidRDefault="001D3E1F" w:rsidP="001D3E1F">
            <w:pPr>
              <w:pStyle w:val="Styl1"/>
            </w:pPr>
            <w:r>
              <w:t>zbiera informacje, jak wyglądały realia stanu wojennego w jego regionie</w:t>
            </w:r>
          </w:p>
        </w:tc>
      </w:tr>
      <w:tr w:rsidR="00E42078" w:rsidRPr="00005DB8" w:rsidTr="007E2E59">
        <w:trPr>
          <w:trHeight w:val="397"/>
        </w:trPr>
        <w:tc>
          <w:tcPr>
            <w:tcW w:w="601" w:type="pct"/>
          </w:tcPr>
          <w:p w:rsidR="00E42078" w:rsidRPr="00132327" w:rsidRDefault="00122FF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13. Kryzys w ZSRS i</w:t>
            </w:r>
            <w:r w:rsidR="0023472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państwach bloku wschodniego</w:t>
            </w:r>
          </w:p>
        </w:tc>
        <w:tc>
          <w:tcPr>
            <w:tcW w:w="880" w:type="pct"/>
          </w:tcPr>
          <w:p w:rsidR="00072E52" w:rsidRDefault="00072E52" w:rsidP="00072E52">
            <w:pPr>
              <w:pStyle w:val="Styl1"/>
            </w:pPr>
            <w:r>
              <w:t>charakteryzuje kryzys gospodarczy w ZSRS i</w:t>
            </w:r>
            <w:r w:rsidR="001654CA">
              <w:t> </w:t>
            </w:r>
            <w:r>
              <w:t xml:space="preserve">krajach </w:t>
            </w:r>
            <w:r w:rsidR="002C5430">
              <w:t>b</w:t>
            </w:r>
            <w:r>
              <w:t xml:space="preserve">loku </w:t>
            </w:r>
            <w:r w:rsidR="002C5430">
              <w:t>w</w:t>
            </w:r>
            <w:r>
              <w:t>schodniego;</w:t>
            </w:r>
          </w:p>
          <w:p w:rsidR="00D72C31" w:rsidRDefault="00D72C31" w:rsidP="00D72C31">
            <w:pPr>
              <w:pStyle w:val="Styl1"/>
            </w:pPr>
            <w:r>
              <w:t>wyjaśnia przyczyny kryzysu gospodarczego w ZSRS i krajach bloku wschodniego;</w:t>
            </w:r>
          </w:p>
          <w:p w:rsidR="00072E52" w:rsidRDefault="00072E52" w:rsidP="00072E52">
            <w:pPr>
              <w:pStyle w:val="Styl1"/>
            </w:pPr>
            <w:r>
              <w:t>charakteryzuje kryzys społeczny w ZSRS;</w:t>
            </w:r>
          </w:p>
          <w:p w:rsidR="00E42078" w:rsidRPr="00B31286" w:rsidRDefault="00072E52" w:rsidP="00072E52">
            <w:pPr>
              <w:pStyle w:val="Styl1"/>
            </w:pPr>
            <w:r>
              <w:t xml:space="preserve">zna i wyjaśnia pojęcia: </w:t>
            </w:r>
            <w:r w:rsidRPr="00662C7C">
              <w:rPr>
                <w:i/>
                <w:iCs/>
              </w:rPr>
              <w:t>bumelant</w:t>
            </w:r>
            <w:r>
              <w:t xml:space="preserve">, </w:t>
            </w:r>
            <w:r w:rsidRPr="00662C7C">
              <w:rPr>
                <w:i/>
                <w:iCs/>
              </w:rPr>
              <w:t>amnestia</w:t>
            </w:r>
            <w:r>
              <w:t xml:space="preserve">, </w:t>
            </w:r>
            <w:r w:rsidRPr="00662C7C">
              <w:rPr>
                <w:i/>
                <w:iCs/>
              </w:rPr>
              <w:t>indoktrynacja</w:t>
            </w:r>
            <w:r w:rsidR="00D72C31">
              <w:rPr>
                <w:i/>
                <w:iCs/>
              </w:rPr>
              <w:t>,</w:t>
            </w:r>
            <w:r w:rsidR="00D72C31" w:rsidRPr="00780683">
              <w:rPr>
                <w:i/>
                <w:iCs/>
              </w:rPr>
              <w:t xml:space="preserve"> dysydent</w:t>
            </w:r>
            <w:r w:rsidR="00D72C31">
              <w:t>,</w:t>
            </w:r>
          </w:p>
        </w:tc>
        <w:tc>
          <w:tcPr>
            <w:tcW w:w="880" w:type="pct"/>
          </w:tcPr>
          <w:p w:rsidR="006635DF" w:rsidRDefault="006635DF" w:rsidP="006635DF">
            <w:pPr>
              <w:pStyle w:val="Styl1"/>
            </w:pPr>
            <w:r>
              <w:t xml:space="preserve">charakteryzuje kryzys społeczny w krajach </w:t>
            </w:r>
            <w:r w:rsidR="002C5430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:rsidR="006635DF" w:rsidRDefault="006635DF" w:rsidP="006635DF">
            <w:pPr>
              <w:pStyle w:val="Styl1"/>
            </w:pPr>
            <w:r>
              <w:t>charakteryzuje relacje między ZSRS a Stanami Zjednoczonymi;</w:t>
            </w:r>
          </w:p>
          <w:p w:rsidR="00D72C31" w:rsidRDefault="006635DF" w:rsidP="006635DF">
            <w:pPr>
              <w:pStyle w:val="Styl1"/>
            </w:pPr>
            <w:r>
              <w:t xml:space="preserve">zna i wyjaśnia pojęcia: </w:t>
            </w:r>
            <w:r w:rsidRPr="00CF5C1F">
              <w:rPr>
                <w:i/>
                <w:iCs/>
              </w:rPr>
              <w:t>„imperium zła”</w:t>
            </w:r>
            <w:r>
              <w:t xml:space="preserve">, </w:t>
            </w:r>
            <w:r w:rsidRPr="00CF5C1F">
              <w:rPr>
                <w:i/>
                <w:iCs/>
              </w:rPr>
              <w:t>„gwiezdne wojny”</w:t>
            </w:r>
            <w:r w:rsidR="00D72C31">
              <w:t xml:space="preserve"> </w:t>
            </w:r>
          </w:p>
          <w:p w:rsidR="00E42078" w:rsidRPr="00132327" w:rsidRDefault="00D72C31" w:rsidP="006635DF">
            <w:pPr>
              <w:pStyle w:val="Styl1"/>
            </w:pPr>
            <w:r>
              <w:t>wie, kim były wymienione postacie, oraz przedstawia ich historyczną rolę: Aleksander Sołżenicyn, Andriej Sacharow</w:t>
            </w:r>
          </w:p>
        </w:tc>
        <w:tc>
          <w:tcPr>
            <w:tcW w:w="880" w:type="pct"/>
          </w:tcPr>
          <w:p w:rsidR="00930988" w:rsidRDefault="00930988" w:rsidP="00930988">
            <w:pPr>
              <w:pStyle w:val="Styl1"/>
            </w:pPr>
            <w:r>
              <w:t>wyjaśnia przyczyny wyścigu zbrojeń na początku lat 80. XX w.;</w:t>
            </w:r>
          </w:p>
          <w:p w:rsidR="00930988" w:rsidRDefault="00930988" w:rsidP="00930988">
            <w:pPr>
              <w:pStyle w:val="Styl1"/>
            </w:pPr>
            <w:r>
              <w:t>wymienia przykładowe organizacje opozycyjne w</w:t>
            </w:r>
            <w:r w:rsidR="00780683">
              <w:t> </w:t>
            </w:r>
            <w:r>
              <w:t xml:space="preserve">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:rsidR="00930988" w:rsidRDefault="00930988" w:rsidP="00930988">
            <w:pPr>
              <w:pStyle w:val="Styl1"/>
            </w:pPr>
            <w:r>
              <w:t>przedstawia postawy społeczeństw państw komunistycznych wobec władzy;</w:t>
            </w:r>
          </w:p>
          <w:p w:rsidR="00930988" w:rsidRDefault="00930988" w:rsidP="00930988">
            <w:pPr>
              <w:pStyle w:val="Styl1"/>
            </w:pPr>
            <w:r>
              <w:t xml:space="preserve">zna i wyjaśnia pojęcia: </w:t>
            </w:r>
            <w:r w:rsidRPr="00780683">
              <w:rPr>
                <w:i/>
                <w:iCs/>
              </w:rPr>
              <w:t>azyl polityczny</w:t>
            </w:r>
            <w:r>
              <w:t xml:space="preserve">, </w:t>
            </w:r>
            <w:r w:rsidRPr="00780683">
              <w:rPr>
                <w:i/>
                <w:iCs/>
              </w:rPr>
              <w:t>Karta 77</w:t>
            </w:r>
            <w:r>
              <w:t xml:space="preserve">, </w:t>
            </w:r>
            <w:r w:rsidRPr="00780683">
              <w:rPr>
                <w:i/>
                <w:iCs/>
              </w:rPr>
              <w:t>Konfederacja Polski Niepodległej</w:t>
            </w:r>
            <w:r>
              <w:t>;</w:t>
            </w:r>
          </w:p>
          <w:p w:rsidR="00E42078" w:rsidRPr="00132327" w:rsidRDefault="00E42078" w:rsidP="00930988">
            <w:pPr>
              <w:pStyle w:val="Styl1"/>
            </w:pPr>
          </w:p>
        </w:tc>
        <w:tc>
          <w:tcPr>
            <w:tcW w:w="880" w:type="pct"/>
          </w:tcPr>
          <w:p w:rsidR="00FB66F8" w:rsidRDefault="00FB66F8" w:rsidP="00FB66F8">
            <w:pPr>
              <w:pStyle w:val="Styl1"/>
            </w:pPr>
            <w:r>
              <w:t>charakteryzuje politykę władz ZSRS wobec ludzi, którzy się z nimi nie zgadzali;</w:t>
            </w:r>
          </w:p>
          <w:p w:rsidR="00FB66F8" w:rsidRDefault="00FB66F8" w:rsidP="00FB66F8">
            <w:pPr>
              <w:pStyle w:val="Styl1"/>
            </w:pPr>
            <w:r>
              <w:t>przedstawia zasięg wpływów organizacji opozycyjnych w</w:t>
            </w:r>
            <w:r w:rsidR="00780683">
              <w:t> </w:t>
            </w:r>
            <w:r>
              <w:t>społeczeństwach państw komunistycznych i wyjaśnia jego przyczyny;</w:t>
            </w:r>
          </w:p>
          <w:p w:rsidR="00E42078" w:rsidRDefault="00FB66F8" w:rsidP="00FB66F8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Jurij Andropow, Konstantin Czernienko</w:t>
            </w:r>
          </w:p>
        </w:tc>
        <w:tc>
          <w:tcPr>
            <w:tcW w:w="879" w:type="pct"/>
          </w:tcPr>
          <w:p w:rsidR="00DB4FB0" w:rsidRDefault="00DB4FB0" w:rsidP="00DB4FB0">
            <w:pPr>
              <w:pStyle w:val="Styl1"/>
            </w:pPr>
            <w:r>
              <w:t>zbiera informacje o</w:t>
            </w:r>
            <w:r w:rsidR="00780683">
              <w:t> </w:t>
            </w:r>
            <w:r>
              <w:t>kontaktach polskich organizacji opozycyjnych z</w:t>
            </w:r>
            <w:r w:rsidR="005F1557">
              <w:t> </w:t>
            </w:r>
            <w:r>
              <w:t xml:space="preserve">organizacjami opozycyjnymi w 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:rsidR="00E42078" w:rsidRPr="00132327" w:rsidRDefault="00DB4FB0" w:rsidP="00DB4FB0">
            <w:pPr>
              <w:pStyle w:val="Styl1"/>
            </w:pPr>
            <w:r>
              <w:t xml:space="preserve">porównuje wpływy </w:t>
            </w:r>
            <w:r w:rsidR="005F1557">
              <w:t>organizacji opozycyjnych na </w:t>
            </w:r>
            <w:r>
              <w:t>społeczeństw</w:t>
            </w:r>
            <w:r w:rsidR="005F1557">
              <w:t>o</w:t>
            </w:r>
            <w:r>
              <w:t xml:space="preserve"> </w:t>
            </w:r>
            <w:r w:rsidR="008741D9">
              <w:t xml:space="preserve">w </w:t>
            </w:r>
            <w:r>
              <w:t xml:space="preserve">Polsce i innych 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</w:t>
            </w:r>
          </w:p>
        </w:tc>
      </w:tr>
      <w:tr w:rsidR="00E42078" w:rsidRPr="00005DB8" w:rsidTr="007E2E59">
        <w:trPr>
          <w:trHeight w:val="397"/>
        </w:trPr>
        <w:tc>
          <w:tcPr>
            <w:tcW w:w="601" w:type="pct"/>
          </w:tcPr>
          <w:p w:rsidR="00122FFE" w:rsidRPr="00122FFE" w:rsidRDefault="00122FFE" w:rsidP="00122FF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t xml:space="preserve">14. </w:t>
            </w:r>
            <w:r w:rsidRPr="00122F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Pierestrojka 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D20F7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ZSRS i jej konsekwencje</w:t>
            </w:r>
            <w:r w:rsidR="002347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23472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krajach bloku</w:t>
            </w:r>
          </w:p>
          <w:p w:rsidR="00E42078" w:rsidRPr="00132327" w:rsidRDefault="00122FFE" w:rsidP="00122FF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t>wschodniego</w:t>
            </w:r>
          </w:p>
        </w:tc>
        <w:tc>
          <w:tcPr>
            <w:tcW w:w="880" w:type="pct"/>
          </w:tcPr>
          <w:p w:rsidR="00A6397D" w:rsidRDefault="00A6397D" w:rsidP="00A6397D">
            <w:pPr>
              <w:pStyle w:val="Styl1"/>
            </w:pPr>
            <w:r>
              <w:t>wymienia reformy wewnętrzne przeprowadzone w ZSRS przez Michaiła Gorbaczowa;</w:t>
            </w:r>
          </w:p>
          <w:p w:rsidR="00A6397D" w:rsidRDefault="00A6397D" w:rsidP="00A6397D">
            <w:pPr>
              <w:pStyle w:val="Styl1"/>
            </w:pPr>
            <w:r>
              <w:t>przedstawia relacje między ZSRS a Stanami Zjednoczonymi za rządów Michaiła Gorbaczowa;</w:t>
            </w:r>
          </w:p>
          <w:p w:rsidR="00B563BF" w:rsidRDefault="00A6397D" w:rsidP="00A6397D">
            <w:pPr>
              <w:pStyle w:val="Styl1"/>
            </w:pPr>
            <w:r>
              <w:t xml:space="preserve">zna i wyjaśnia pojęcia: </w:t>
            </w:r>
            <w:r w:rsidRPr="00B563BF">
              <w:rPr>
                <w:i/>
                <w:iCs/>
              </w:rPr>
              <w:t>pierestrojka</w:t>
            </w:r>
            <w:r>
              <w:t xml:space="preserve">, </w:t>
            </w:r>
            <w:proofErr w:type="spellStart"/>
            <w:r w:rsidRPr="00B563BF">
              <w:rPr>
                <w:i/>
                <w:iCs/>
              </w:rPr>
              <w:t>głasnost</w:t>
            </w:r>
            <w:proofErr w:type="spellEnd"/>
            <w:r w:rsidRPr="00B563BF">
              <w:rPr>
                <w:i/>
                <w:iCs/>
              </w:rPr>
              <w:t>’</w:t>
            </w:r>
            <w:r>
              <w:t xml:space="preserve">; </w:t>
            </w:r>
          </w:p>
          <w:p w:rsidR="00E42078" w:rsidRPr="00B31286" w:rsidRDefault="00A6397D" w:rsidP="00A6397D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Michaił Gorbaczow, Ronald Reagan, George Bush</w:t>
            </w:r>
          </w:p>
        </w:tc>
        <w:tc>
          <w:tcPr>
            <w:tcW w:w="880" w:type="pct"/>
          </w:tcPr>
          <w:p w:rsidR="002817ED" w:rsidRDefault="002817ED" w:rsidP="002817ED">
            <w:pPr>
              <w:pStyle w:val="Styl1"/>
            </w:pPr>
            <w:r>
              <w:t>wyjaśnia, na czym polegały reformy wewnętrzne wprowadzane przez Michaiła Gorbaczowa;</w:t>
            </w:r>
          </w:p>
          <w:p w:rsidR="002817ED" w:rsidRDefault="002817ED" w:rsidP="002817ED">
            <w:pPr>
              <w:pStyle w:val="Styl1"/>
            </w:pPr>
            <w:r>
              <w:t>przedstawia konsekwencje katastrofy elektrowni atomowej w</w:t>
            </w:r>
            <w:r w:rsidR="00B563BF">
              <w:t> </w:t>
            </w:r>
            <w:r>
              <w:t>Czarnobylu;</w:t>
            </w:r>
          </w:p>
          <w:p w:rsidR="00E42078" w:rsidRPr="00132327" w:rsidRDefault="002817ED" w:rsidP="002817ED">
            <w:pPr>
              <w:pStyle w:val="Styl1"/>
            </w:pPr>
            <w:r>
              <w:t xml:space="preserve">zna i wyjaśnia pojęcie </w:t>
            </w:r>
            <w:r w:rsidRPr="00B563BF">
              <w:rPr>
                <w:i/>
                <w:iCs/>
              </w:rPr>
              <w:t>uwłaszczenie nomenklatury</w:t>
            </w:r>
          </w:p>
        </w:tc>
        <w:tc>
          <w:tcPr>
            <w:tcW w:w="880" w:type="pct"/>
          </w:tcPr>
          <w:p w:rsidR="00374545" w:rsidRDefault="00374545" w:rsidP="00374545">
            <w:pPr>
              <w:pStyle w:val="Styl1"/>
            </w:pPr>
            <w:r>
              <w:t xml:space="preserve">przedstawia wpływ reform w ZSRS na sytuację w 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:rsidR="00374545" w:rsidRDefault="00374545" w:rsidP="00374545">
            <w:pPr>
              <w:pStyle w:val="Styl1"/>
            </w:pPr>
            <w:r>
              <w:t>charakteryzuje politykę zagraniczną Michaiła Gorbaczowa;</w:t>
            </w:r>
          </w:p>
          <w:p w:rsidR="00374545" w:rsidRDefault="00374545" w:rsidP="00374545">
            <w:pPr>
              <w:pStyle w:val="Styl1"/>
            </w:pPr>
            <w:r>
              <w:t>wyjaśnia przyczyny zmian relacji między ZSRS a</w:t>
            </w:r>
            <w:r w:rsidR="00B563BF">
              <w:t> </w:t>
            </w:r>
            <w:r>
              <w:t>Stanami Zjednoczonymi za rządów Michaiła Gorbaczowa;</w:t>
            </w:r>
          </w:p>
          <w:p w:rsidR="00E42078" w:rsidRPr="00132327" w:rsidRDefault="00374545" w:rsidP="00374545">
            <w:pPr>
              <w:pStyle w:val="Styl1"/>
            </w:pPr>
            <w:r>
              <w:t>wie, kim był Mieczysław Rakowski</w:t>
            </w:r>
          </w:p>
        </w:tc>
        <w:tc>
          <w:tcPr>
            <w:tcW w:w="880" w:type="pct"/>
          </w:tcPr>
          <w:p w:rsidR="00227C38" w:rsidRDefault="00227C38" w:rsidP="00227C38">
            <w:pPr>
              <w:pStyle w:val="Styl1"/>
            </w:pPr>
            <w:r>
              <w:t>ocenia efekty reform wewnętrznych wprowadzonych przez Michaiła Gorbaczowa;</w:t>
            </w:r>
          </w:p>
          <w:p w:rsidR="00E42078" w:rsidRDefault="00227C38" w:rsidP="00227C38">
            <w:pPr>
              <w:pStyle w:val="Styl1"/>
            </w:pPr>
            <w:r>
              <w:t>wyjaśnia wpływ rządów Michaiła Gorbaczowa na pozycję ZSRS w świecie</w:t>
            </w:r>
          </w:p>
        </w:tc>
        <w:tc>
          <w:tcPr>
            <w:tcW w:w="879" w:type="pct"/>
          </w:tcPr>
          <w:p w:rsidR="00780628" w:rsidRDefault="00780628" w:rsidP="00780628">
            <w:pPr>
              <w:pStyle w:val="Styl1"/>
            </w:pPr>
            <w:r>
              <w:t>ocenia, czy Michaił Gorbaczow zrealizował cele swojej polityki i uzasadnia swoje stanowisko;</w:t>
            </w:r>
          </w:p>
          <w:p w:rsidR="00E42078" w:rsidRPr="00132327" w:rsidRDefault="00780628" w:rsidP="00780628">
            <w:pPr>
              <w:pStyle w:val="Styl1"/>
            </w:pPr>
            <w:r>
              <w:t xml:space="preserve">ocenia relacje między państwami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 a ZSRS za rządów Michaiła Gorbaczowa i porównuje je</w:t>
            </w:r>
            <w:r w:rsidR="00B563BF">
              <w:t> </w:t>
            </w:r>
            <w:r>
              <w:t>z relacjami za rządów Leonida Breżniewa</w:t>
            </w:r>
          </w:p>
        </w:tc>
      </w:tr>
      <w:tr w:rsidR="00E42078" w:rsidRPr="00005DB8" w:rsidTr="007E2E59">
        <w:trPr>
          <w:trHeight w:val="397"/>
        </w:trPr>
        <w:tc>
          <w:tcPr>
            <w:tcW w:w="601" w:type="pct"/>
          </w:tcPr>
          <w:p w:rsidR="00E42078" w:rsidRPr="00132327" w:rsidRDefault="00610DF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10DF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15</w:t>
            </w:r>
            <w:r w:rsidR="00893B94">
              <w:rPr>
                <w:rFonts w:cstheme="minorHAnsi"/>
                <w:b/>
                <w:bCs/>
                <w:sz w:val="20"/>
                <w:szCs w:val="20"/>
              </w:rPr>
              <w:t>. Przełomowy rok 1989</w:t>
            </w:r>
          </w:p>
        </w:tc>
        <w:tc>
          <w:tcPr>
            <w:tcW w:w="880" w:type="pct"/>
          </w:tcPr>
          <w:p w:rsidR="00CB3A18" w:rsidRDefault="00CB3A18" w:rsidP="00CB3A18">
            <w:pPr>
              <w:pStyle w:val="Styl1"/>
            </w:pPr>
            <w:r>
              <w:t>wymienia problemy gospodarcze Polski w II poł. lat 80. XX w.;</w:t>
            </w:r>
          </w:p>
          <w:p w:rsidR="00CB3A18" w:rsidRDefault="00CB3A18" w:rsidP="00CB3A18">
            <w:pPr>
              <w:pStyle w:val="Styl1"/>
            </w:pPr>
            <w:r>
              <w:t>wymienia przykładowe postanowienia Okrągłego Stołu;</w:t>
            </w:r>
          </w:p>
          <w:p w:rsidR="00CB3A18" w:rsidRDefault="00CB3A18" w:rsidP="00CB3A18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Okrągły Stół</w:t>
            </w:r>
            <w:r>
              <w:t xml:space="preserve">, </w:t>
            </w:r>
            <w:r w:rsidRPr="002D5F58">
              <w:rPr>
                <w:i/>
                <w:iCs/>
              </w:rPr>
              <w:t>pluralizm</w:t>
            </w:r>
            <w:r>
              <w:t xml:space="preserve">, </w:t>
            </w:r>
            <w:r w:rsidRPr="002D5F58">
              <w:rPr>
                <w:i/>
                <w:iCs/>
              </w:rPr>
              <w:t>wybory kontraktowe</w:t>
            </w:r>
            <w:r>
              <w:t>;</w:t>
            </w:r>
          </w:p>
          <w:p w:rsidR="00E42078" w:rsidRPr="00B31286" w:rsidRDefault="00CB3A18" w:rsidP="00CB3A18">
            <w:pPr>
              <w:pStyle w:val="Styl1"/>
            </w:pPr>
            <w:r>
              <w:t>wie, kim były</w:t>
            </w:r>
            <w:r w:rsidR="0007784B">
              <w:t xml:space="preserve"> /są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74709B">
              <w:t>polityczną</w:t>
            </w:r>
            <w:r>
              <w:t xml:space="preserve"> rolę: Lech Wałęsa, gen. Wojciech </w:t>
            </w:r>
            <w:proofErr w:type="spellStart"/>
            <w:r>
              <w:t>Jaruzelsk</w:t>
            </w:r>
            <w:r w:rsidR="00900DAE">
              <w:t>,</w:t>
            </w:r>
            <w:r>
              <w:t>i</w:t>
            </w:r>
            <w:proofErr w:type="spellEnd"/>
            <w:r w:rsidR="00900DAE">
              <w:t xml:space="preserve"> Tadeusz Mazowiecki</w:t>
            </w:r>
          </w:p>
        </w:tc>
        <w:tc>
          <w:tcPr>
            <w:tcW w:w="880" w:type="pct"/>
          </w:tcPr>
          <w:p w:rsidR="003061EE" w:rsidRDefault="003061EE" w:rsidP="003061EE">
            <w:pPr>
              <w:pStyle w:val="Styl1"/>
            </w:pPr>
            <w:r>
              <w:t>przedstawia problemy gospodarcze Polski w II poł. lat 80. XX w.;</w:t>
            </w:r>
          </w:p>
          <w:p w:rsidR="003061EE" w:rsidRDefault="003061EE" w:rsidP="003061EE">
            <w:pPr>
              <w:pStyle w:val="Styl1"/>
            </w:pPr>
            <w:r>
              <w:t>wymienia działania podejmowane przez władze, aby przezwyciężyć trudności gospodarcze;</w:t>
            </w:r>
          </w:p>
          <w:p w:rsidR="003061EE" w:rsidRDefault="003061EE" w:rsidP="003061EE">
            <w:pPr>
              <w:pStyle w:val="Styl1"/>
            </w:pPr>
            <w:r>
              <w:t>wymienia postanowienia Okrągłego Stołu;</w:t>
            </w:r>
          </w:p>
          <w:p w:rsidR="002D5F58" w:rsidRDefault="003061EE" w:rsidP="003061EE">
            <w:pPr>
              <w:pStyle w:val="Styl1"/>
            </w:pPr>
            <w:r>
              <w:t xml:space="preserve">zna i wyjaśnia pojęcia: </w:t>
            </w:r>
            <w:r w:rsidR="00900DAE" w:rsidRPr="002D5F58">
              <w:rPr>
                <w:i/>
                <w:iCs/>
              </w:rPr>
              <w:t>gruba kreska</w:t>
            </w:r>
            <w:r w:rsidR="00900DAE">
              <w:rPr>
                <w:i/>
                <w:iCs/>
              </w:rPr>
              <w:t>,</w:t>
            </w:r>
            <w:r w:rsidR="00900DAE" w:rsidRPr="002D5F58">
              <w:rPr>
                <w:i/>
                <w:iCs/>
              </w:rPr>
              <w:t xml:space="preserve"> </w:t>
            </w:r>
            <w:r w:rsidRPr="002D5F58">
              <w:rPr>
                <w:i/>
                <w:iCs/>
              </w:rPr>
              <w:t>Ogólnopolskie Porozumienie Związków Zawodowych</w:t>
            </w:r>
            <w:r>
              <w:t xml:space="preserve">, </w:t>
            </w:r>
            <w:r w:rsidRPr="002D5F58">
              <w:rPr>
                <w:i/>
                <w:iCs/>
              </w:rPr>
              <w:t>Komitet Obywatelski</w:t>
            </w:r>
            <w:r>
              <w:t xml:space="preserve">, </w:t>
            </w:r>
          </w:p>
          <w:p w:rsidR="00E42078" w:rsidRPr="00132327" w:rsidRDefault="003061EE" w:rsidP="003061EE">
            <w:pPr>
              <w:pStyle w:val="Styl1"/>
            </w:pPr>
            <w:r>
              <w:t>wie, kim był Alfred Miodowicz</w:t>
            </w:r>
          </w:p>
        </w:tc>
        <w:tc>
          <w:tcPr>
            <w:tcW w:w="880" w:type="pct"/>
          </w:tcPr>
          <w:p w:rsidR="00393D32" w:rsidRDefault="00393D32" w:rsidP="00393D32">
            <w:pPr>
              <w:pStyle w:val="Styl1"/>
            </w:pPr>
            <w:r>
              <w:t xml:space="preserve">charakteryzuje próby </w:t>
            </w:r>
            <w:r w:rsidR="002D5F58">
              <w:t xml:space="preserve">przezwyciężenia trudności gospodarczych </w:t>
            </w:r>
            <w:r>
              <w:t>podejmowane przez władze;</w:t>
            </w:r>
          </w:p>
          <w:p w:rsidR="00393D32" w:rsidRDefault="00393D32" w:rsidP="00393D32">
            <w:pPr>
              <w:pStyle w:val="Styl1"/>
            </w:pPr>
            <w:r>
              <w:t>przedstawia genezę Okrągłego Stołu;</w:t>
            </w:r>
          </w:p>
          <w:p w:rsidR="00393D32" w:rsidRDefault="00393D32" w:rsidP="00393D32">
            <w:pPr>
              <w:pStyle w:val="Styl1"/>
            </w:pPr>
            <w:r>
              <w:t>przedstawia realizację postanowień Okrągłego Stołu;</w:t>
            </w:r>
          </w:p>
          <w:p w:rsidR="00393D32" w:rsidRDefault="00393D32" w:rsidP="00393D32">
            <w:pPr>
              <w:pStyle w:val="Styl1"/>
            </w:pPr>
            <w:r>
              <w:t xml:space="preserve">zna i wyjaśnia pojęcia:, </w:t>
            </w:r>
            <w:r w:rsidRPr="002D5F58">
              <w:rPr>
                <w:i/>
                <w:iCs/>
              </w:rPr>
              <w:t>desygnacja</w:t>
            </w:r>
            <w:r>
              <w:t xml:space="preserve">, </w:t>
            </w:r>
            <w:r w:rsidRPr="002D5F58">
              <w:rPr>
                <w:i/>
                <w:iCs/>
              </w:rPr>
              <w:t>Obywatelski Klub Parlamentarny</w:t>
            </w:r>
          </w:p>
          <w:p w:rsidR="00E42078" w:rsidRPr="00132327" w:rsidRDefault="00E42078" w:rsidP="00900DAE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680480" w:rsidRDefault="00680480" w:rsidP="00680480">
            <w:pPr>
              <w:pStyle w:val="Styl1"/>
            </w:pPr>
            <w:r>
              <w:t>przedstawia reakcje społeczeństwa na postanowienia Okrągłego Stołu;</w:t>
            </w:r>
          </w:p>
          <w:p w:rsidR="00680480" w:rsidRDefault="00680480" w:rsidP="00680480">
            <w:pPr>
              <w:pStyle w:val="Styl1"/>
            </w:pPr>
            <w:r>
              <w:t>ocenia zakres zmian ustrojowych przeprowadzonych na mocy postanowień Okrągłego Stołu;</w:t>
            </w:r>
          </w:p>
          <w:p w:rsidR="00E42078" w:rsidRDefault="00680480" w:rsidP="00680480">
            <w:pPr>
              <w:pStyle w:val="Styl1"/>
            </w:pPr>
            <w:r>
              <w:t>wyjaśnia, co spowodowało, że obóz solidarnościowy zdecydował się na utworzenie rządu</w:t>
            </w:r>
          </w:p>
        </w:tc>
        <w:tc>
          <w:tcPr>
            <w:tcW w:w="879" w:type="pct"/>
          </w:tcPr>
          <w:p w:rsidR="00BE580F" w:rsidRDefault="00BE580F" w:rsidP="00BE580F">
            <w:pPr>
              <w:pStyle w:val="Styl1"/>
            </w:pPr>
            <w:r>
              <w:t xml:space="preserve">wyjaśnia, dlaczego określenie </w:t>
            </w:r>
            <w:r w:rsidRPr="00BE580F">
              <w:rPr>
                <w:i/>
                <w:iCs/>
              </w:rPr>
              <w:t>gruba kreska</w:t>
            </w:r>
            <w:r>
              <w:t xml:space="preserve"> jest różnie rozumiane;</w:t>
            </w:r>
          </w:p>
          <w:p w:rsidR="00BE580F" w:rsidRDefault="00BE580F" w:rsidP="00BE580F">
            <w:pPr>
              <w:pStyle w:val="Styl1"/>
            </w:pPr>
            <w:r>
              <w:t>wyjaśnia, dlaczego niektóre organizacje opozycyjne krytycznie odnosiły się do ustaleń Okrągłego Stołu i ich realizacji;</w:t>
            </w:r>
          </w:p>
          <w:p w:rsidR="00E42078" w:rsidRPr="00132327" w:rsidRDefault="00BE580F" w:rsidP="00BE580F">
            <w:pPr>
              <w:pStyle w:val="Styl1"/>
            </w:pPr>
            <w:r>
              <w:t>zbiera informacje na temat wyborów 4 czerwca w jego regionie</w:t>
            </w:r>
          </w:p>
        </w:tc>
      </w:tr>
      <w:tr w:rsidR="00E42078" w:rsidRPr="00005DB8" w:rsidTr="007E2E59">
        <w:trPr>
          <w:trHeight w:val="397"/>
        </w:trPr>
        <w:tc>
          <w:tcPr>
            <w:tcW w:w="601" w:type="pct"/>
          </w:tcPr>
          <w:p w:rsidR="00D64425" w:rsidRDefault="00321185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321185">
              <w:rPr>
                <w:rFonts w:cstheme="minorHAnsi"/>
                <w:b/>
                <w:bCs/>
                <w:sz w:val="20"/>
                <w:szCs w:val="20"/>
              </w:rPr>
              <w:t>16. Jesień Narodów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21185">
              <w:rPr>
                <w:rFonts w:cstheme="minorHAnsi"/>
                <w:b/>
                <w:bCs/>
                <w:sz w:val="20"/>
                <w:szCs w:val="20"/>
              </w:rPr>
              <w:t>Europie Środkowo-</w:t>
            </w:r>
          </w:p>
          <w:p w:rsidR="00E42078" w:rsidRPr="00132327" w:rsidRDefault="00011A3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21185" w:rsidRPr="00321185">
              <w:rPr>
                <w:rFonts w:cstheme="minorHAnsi"/>
                <w:b/>
                <w:bCs/>
                <w:sz w:val="20"/>
                <w:szCs w:val="20"/>
              </w:rPr>
              <w:t>Wschodniej i</w:t>
            </w:r>
            <w:r w:rsidR="00321185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321185" w:rsidRPr="00321185">
              <w:rPr>
                <w:rFonts w:cstheme="minorHAnsi"/>
                <w:b/>
                <w:bCs/>
                <w:sz w:val="20"/>
                <w:szCs w:val="20"/>
              </w:rPr>
              <w:t>rozpad ZSRS</w:t>
            </w:r>
          </w:p>
        </w:tc>
        <w:tc>
          <w:tcPr>
            <w:tcW w:w="880" w:type="pct"/>
          </w:tcPr>
          <w:p w:rsidR="001E6793" w:rsidRDefault="001E6793" w:rsidP="001E6793">
            <w:pPr>
              <w:pStyle w:val="Styl1"/>
            </w:pPr>
            <w:r>
              <w:t>wymienia etapy przejmowania władzy przez opozycję w Czechosłowacji, na Węgrzech i w Bułgarii;</w:t>
            </w:r>
          </w:p>
          <w:p w:rsidR="001E6793" w:rsidRDefault="001E6793" w:rsidP="001E6793">
            <w:pPr>
              <w:pStyle w:val="Styl1"/>
            </w:pPr>
            <w:r>
              <w:t>wymienia etapy procesu jednoczenia Niemiec;</w:t>
            </w:r>
          </w:p>
          <w:p w:rsidR="001E6793" w:rsidRDefault="001E6793" w:rsidP="001E6793">
            <w:pPr>
              <w:pStyle w:val="Styl1"/>
            </w:pPr>
            <w:r>
              <w:t xml:space="preserve">zna i wyjaśnia pojęcia: </w:t>
            </w:r>
            <w:r w:rsidRPr="0038383A">
              <w:rPr>
                <w:i/>
                <w:iCs/>
              </w:rPr>
              <w:t>Karta 77</w:t>
            </w:r>
            <w:r>
              <w:t xml:space="preserve">, </w:t>
            </w:r>
            <w:r w:rsidRPr="00627EBD">
              <w:rPr>
                <w:i/>
                <w:iCs/>
              </w:rPr>
              <w:t>aksamitna rewolucja</w:t>
            </w:r>
            <w:r>
              <w:t xml:space="preserve">, </w:t>
            </w:r>
            <w:r w:rsidRPr="00C44F48">
              <w:rPr>
                <w:i/>
                <w:iCs/>
              </w:rPr>
              <w:t>Fidesz</w:t>
            </w:r>
            <w:r>
              <w:t xml:space="preserve">, </w:t>
            </w:r>
            <w:r w:rsidRPr="00C44F48">
              <w:rPr>
                <w:i/>
                <w:iCs/>
              </w:rPr>
              <w:t>Trójkątny Stół</w:t>
            </w:r>
            <w:r>
              <w:t xml:space="preserve">, </w:t>
            </w:r>
            <w:r w:rsidRPr="00C44F48">
              <w:rPr>
                <w:i/>
                <w:iCs/>
              </w:rPr>
              <w:t>Okrągły Stół</w:t>
            </w:r>
            <w:r>
              <w:t>;</w:t>
            </w:r>
          </w:p>
          <w:p w:rsidR="00E42078" w:rsidRPr="00B31286" w:rsidRDefault="001E6793" w:rsidP="001E6793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Václav Havel, Erich Honecker, Helmut Kohl</w:t>
            </w:r>
          </w:p>
        </w:tc>
        <w:tc>
          <w:tcPr>
            <w:tcW w:w="880" w:type="pct"/>
          </w:tcPr>
          <w:p w:rsidR="009503D2" w:rsidRDefault="009503D2" w:rsidP="009503D2">
            <w:pPr>
              <w:pStyle w:val="Styl1"/>
            </w:pPr>
            <w:r>
              <w:t>przedstawia proces przejmowania władzy przez opozycję w Czechosłowacji, na Węgrzech i w Bułgarii;</w:t>
            </w:r>
          </w:p>
          <w:p w:rsidR="009503D2" w:rsidRDefault="009503D2" w:rsidP="009503D2">
            <w:pPr>
              <w:pStyle w:val="Styl1"/>
            </w:pPr>
            <w:r>
              <w:t>wymienia przyczyny rozpadu ZSRS i Jugosławii;</w:t>
            </w:r>
          </w:p>
          <w:p w:rsidR="009503D2" w:rsidRDefault="009503D2" w:rsidP="009503D2">
            <w:pPr>
              <w:pStyle w:val="Styl1"/>
            </w:pPr>
            <w:r>
              <w:t>wymienia etapy procesu rozpadu ZSRS i Jugosławii;</w:t>
            </w:r>
          </w:p>
          <w:p w:rsidR="009503D2" w:rsidRDefault="009503D2" w:rsidP="009503D2">
            <w:pPr>
              <w:pStyle w:val="Styl1"/>
            </w:pPr>
            <w:r>
              <w:t xml:space="preserve">zna i wyjaśnia pojęcia: </w:t>
            </w:r>
            <w:r w:rsidRPr="00C44F48">
              <w:rPr>
                <w:i/>
                <w:iCs/>
              </w:rPr>
              <w:t>pucz</w:t>
            </w:r>
            <w:r>
              <w:t xml:space="preserve">, </w:t>
            </w:r>
            <w:r w:rsidRPr="00C44F48">
              <w:rPr>
                <w:i/>
                <w:iCs/>
              </w:rPr>
              <w:t>czystki etniczne</w:t>
            </w:r>
            <w:r>
              <w:t xml:space="preserve">, </w:t>
            </w:r>
          </w:p>
          <w:p w:rsidR="00E42078" w:rsidRPr="00132327" w:rsidRDefault="009503D2" w:rsidP="009503D2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Borys Jelcyn, </w:t>
            </w:r>
            <w:proofErr w:type="spellStart"/>
            <w:r>
              <w:t>Giennadij</w:t>
            </w:r>
            <w:proofErr w:type="spellEnd"/>
            <w:r>
              <w:t xml:space="preserve"> </w:t>
            </w:r>
            <w:proofErr w:type="spellStart"/>
            <w:r>
              <w:t>Janajew</w:t>
            </w:r>
            <w:proofErr w:type="spellEnd"/>
          </w:p>
        </w:tc>
        <w:tc>
          <w:tcPr>
            <w:tcW w:w="880" w:type="pct"/>
          </w:tcPr>
          <w:p w:rsidR="008D5E02" w:rsidRDefault="008D5E02" w:rsidP="008D5E02">
            <w:pPr>
              <w:pStyle w:val="Styl1"/>
            </w:pPr>
            <w:r>
              <w:t>wyjaśnia przyczyny wzrostu pozycji opozycji w</w:t>
            </w:r>
            <w:r w:rsidR="00561166">
              <w:t> </w:t>
            </w:r>
            <w:r>
              <w:t xml:space="preserve">krajach </w:t>
            </w:r>
            <w:r w:rsidR="00AD31EF">
              <w:t>b</w:t>
            </w:r>
            <w:r>
              <w:t xml:space="preserve">loku </w:t>
            </w:r>
            <w:r w:rsidR="00EE1B10">
              <w:t>w</w:t>
            </w:r>
            <w:r>
              <w:t>schodniego;</w:t>
            </w:r>
          </w:p>
          <w:p w:rsidR="008D5E02" w:rsidRDefault="008D5E02" w:rsidP="008D5E02">
            <w:pPr>
              <w:pStyle w:val="Styl1"/>
            </w:pPr>
            <w:r>
              <w:t xml:space="preserve">przedstawia proces obalenia </w:t>
            </w:r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Ceauşescu</w:t>
            </w:r>
            <w:proofErr w:type="spellEnd"/>
            <w:r>
              <w:t xml:space="preserve"> w Rumunii;</w:t>
            </w:r>
          </w:p>
          <w:p w:rsidR="008D5E02" w:rsidRDefault="008D5E02" w:rsidP="008D5E02">
            <w:pPr>
              <w:pStyle w:val="Styl1"/>
            </w:pPr>
            <w:r>
              <w:t>wyjaśnia trudności związane z procesem jednoczenia Niemiec;</w:t>
            </w:r>
          </w:p>
          <w:p w:rsidR="008D5E02" w:rsidRDefault="008D5E02" w:rsidP="008D5E02">
            <w:pPr>
              <w:pStyle w:val="Styl1"/>
            </w:pPr>
            <w:r>
              <w:t>przedstawia proces rozpadu ZSRS i Jugosławii;</w:t>
            </w:r>
          </w:p>
          <w:p w:rsidR="008D5E02" w:rsidRDefault="008D5E02" w:rsidP="008D5E02">
            <w:pPr>
              <w:pStyle w:val="Styl1"/>
            </w:pPr>
            <w:r>
              <w:t>zna i wyjaśnia pojęci</w:t>
            </w:r>
            <w:r w:rsidR="00561166">
              <w:t>e</w:t>
            </w:r>
            <w:r>
              <w:t xml:space="preserve"> </w:t>
            </w:r>
            <w:r w:rsidRPr="00561166">
              <w:rPr>
                <w:i/>
                <w:iCs/>
              </w:rPr>
              <w:t>Wspólnota Niepodległych Państw</w:t>
            </w:r>
          </w:p>
          <w:p w:rsidR="00E42078" w:rsidRPr="00132327" w:rsidRDefault="008D5E02" w:rsidP="008D5E02">
            <w:pPr>
              <w:pStyle w:val="Styl1"/>
            </w:pPr>
            <w:r>
              <w:t xml:space="preserve">wie, kim był </w:t>
            </w:r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Ceauşescu</w:t>
            </w:r>
            <w:proofErr w:type="spellEnd"/>
          </w:p>
        </w:tc>
        <w:tc>
          <w:tcPr>
            <w:tcW w:w="880" w:type="pct"/>
          </w:tcPr>
          <w:p w:rsidR="00EE5D8A" w:rsidRDefault="00EE5D8A" w:rsidP="00EE5D8A">
            <w:pPr>
              <w:pStyle w:val="Styl1"/>
            </w:pPr>
            <w:r>
              <w:t>omawia genezę powstania Wspólnoty Niepodległych Państw;</w:t>
            </w:r>
          </w:p>
          <w:p w:rsidR="00EE5D8A" w:rsidRDefault="00EE5D8A" w:rsidP="00EE5D8A">
            <w:pPr>
              <w:pStyle w:val="Styl1"/>
            </w:pPr>
            <w:r>
              <w:t>porównuje procesy przemian ustrojowych w</w:t>
            </w:r>
            <w:r w:rsidR="00561166">
              <w:t> </w:t>
            </w:r>
            <w:r>
              <w:t xml:space="preserve">krajach </w:t>
            </w:r>
            <w:r w:rsidR="00EE1B10">
              <w:t>b</w:t>
            </w:r>
            <w:r>
              <w:t xml:space="preserve">loku </w:t>
            </w:r>
            <w:r w:rsidR="00EE1B10">
              <w:t>w</w:t>
            </w:r>
            <w:r>
              <w:t>schodniego</w:t>
            </w:r>
            <w:r w:rsidR="00561166">
              <w:t>,</w:t>
            </w:r>
            <w:r>
              <w:t xml:space="preserve"> wskazując podobieństwa i różnice między procesami zachodzącymi w</w:t>
            </w:r>
            <w:r w:rsidR="00561166">
              <w:t> </w:t>
            </w:r>
            <w:r>
              <w:t>poszczególnych państwach;</w:t>
            </w:r>
          </w:p>
          <w:p w:rsidR="00EE5D8A" w:rsidRDefault="00EE5D8A" w:rsidP="00EE5D8A">
            <w:pPr>
              <w:pStyle w:val="Styl1"/>
            </w:pPr>
            <w:r>
              <w:t>porównuje przyczyny rozpadu ZSRS i Jugosławii;</w:t>
            </w:r>
          </w:p>
          <w:p w:rsidR="00E42078" w:rsidRDefault="00EE5D8A" w:rsidP="00EE5D8A">
            <w:pPr>
              <w:pStyle w:val="Styl1"/>
            </w:pPr>
            <w:r>
              <w:t xml:space="preserve">wyjaśnia, dlaczego procesy przemian ustrojowych w krajach </w:t>
            </w:r>
            <w:r w:rsidR="00EE1B10">
              <w:t>b</w:t>
            </w:r>
            <w:r>
              <w:t xml:space="preserve">loku </w:t>
            </w:r>
            <w:r w:rsidR="00EE1B10">
              <w:t>w</w:t>
            </w:r>
            <w:r>
              <w:t>schodniego zostały określone jako Jesień Narodów</w:t>
            </w:r>
          </w:p>
        </w:tc>
        <w:tc>
          <w:tcPr>
            <w:tcW w:w="879" w:type="pct"/>
          </w:tcPr>
          <w:p w:rsidR="007E0C5C" w:rsidRDefault="007E0C5C" w:rsidP="007E0C5C">
            <w:pPr>
              <w:pStyle w:val="Styl1"/>
            </w:pPr>
            <w:r>
              <w:t>wyjaśnia, dlaczego upadek muru berlińskiego stał się symbolem upadku komunizmu w Europie Środkowo-Wschodniej;</w:t>
            </w:r>
          </w:p>
          <w:p w:rsidR="00E42078" w:rsidRPr="00132327" w:rsidRDefault="007E0C5C" w:rsidP="007E0C5C">
            <w:pPr>
              <w:pStyle w:val="Styl1"/>
            </w:pPr>
            <w:r>
              <w:t>ocenia, które czynniki odegrały największą rolę w</w:t>
            </w:r>
            <w:r w:rsidR="00B17212">
              <w:t> </w:t>
            </w:r>
            <w:r>
              <w:t>procesie rozpadu ZSRS i</w:t>
            </w:r>
            <w:r w:rsidR="00B17212">
              <w:t> </w:t>
            </w:r>
            <w:r>
              <w:t xml:space="preserve">Jugosławii </w:t>
            </w:r>
            <w:r w:rsidR="00B17212">
              <w:t>oraz</w:t>
            </w:r>
            <w:r>
              <w:t xml:space="preserve"> jak to wpłynęło na przebieg tych procesów</w:t>
            </w:r>
          </w:p>
        </w:tc>
      </w:tr>
      <w:tr w:rsidR="00234724" w:rsidRPr="00005DB8" w:rsidTr="007E2E59">
        <w:trPr>
          <w:trHeight w:val="397"/>
        </w:trPr>
        <w:tc>
          <w:tcPr>
            <w:tcW w:w="601" w:type="pct"/>
          </w:tcPr>
          <w:p w:rsidR="00EE7BEE" w:rsidRDefault="00EE7BE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EE7BEE">
              <w:rPr>
                <w:rFonts w:cstheme="minorHAnsi"/>
                <w:b/>
                <w:bCs/>
                <w:sz w:val="20"/>
                <w:szCs w:val="20"/>
              </w:rPr>
              <w:t>17. Transformacja gospodarczo-</w:t>
            </w:r>
          </w:p>
          <w:p w:rsidR="0019153B" w:rsidRDefault="0019153B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="00EE7BEE" w:rsidRPr="00EE7BEE">
              <w:rPr>
                <w:rFonts w:cstheme="minorHAnsi"/>
                <w:b/>
                <w:bCs/>
                <w:sz w:val="20"/>
                <w:szCs w:val="20"/>
              </w:rPr>
              <w:t xml:space="preserve">ustrojowa </w:t>
            </w:r>
          </w:p>
          <w:p w:rsidR="00234724" w:rsidRPr="00132327" w:rsidRDefault="00EE7BE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EE7BEE">
              <w:rPr>
                <w:rFonts w:cstheme="minorHAnsi"/>
                <w:b/>
                <w:bCs/>
                <w:sz w:val="20"/>
                <w:szCs w:val="20"/>
              </w:rPr>
              <w:t>1989–1990</w:t>
            </w:r>
          </w:p>
        </w:tc>
        <w:tc>
          <w:tcPr>
            <w:tcW w:w="880" w:type="pct"/>
          </w:tcPr>
          <w:p w:rsidR="005A72A2" w:rsidRDefault="005A72A2" w:rsidP="005A72A2">
            <w:pPr>
              <w:pStyle w:val="Styl1"/>
            </w:pPr>
            <w:r>
              <w:lastRenderedPageBreak/>
              <w:t xml:space="preserve">wymienia problemy gospodarcze Polski na </w:t>
            </w:r>
            <w:r>
              <w:lastRenderedPageBreak/>
              <w:t>początku lat 90. XX w.;</w:t>
            </w:r>
          </w:p>
          <w:p w:rsidR="005A72A2" w:rsidRDefault="005A72A2" w:rsidP="005A72A2">
            <w:pPr>
              <w:pStyle w:val="Styl1"/>
            </w:pPr>
            <w:r>
              <w:t xml:space="preserve">przedstawia założenia </w:t>
            </w:r>
            <w:r w:rsidR="0096013B">
              <w:t>p</w:t>
            </w:r>
            <w:r>
              <w:t>lanu Balcerowicza;</w:t>
            </w:r>
          </w:p>
          <w:p w:rsidR="005A72A2" w:rsidRDefault="005A72A2" w:rsidP="005A72A2">
            <w:pPr>
              <w:pStyle w:val="Styl1"/>
            </w:pPr>
            <w:r>
              <w:t>przedstawia wyniki wyborów prezydenckich w</w:t>
            </w:r>
            <w:r w:rsidR="0096013B">
              <w:t> </w:t>
            </w:r>
            <w:r>
              <w:t>1990 r.</w:t>
            </w:r>
          </w:p>
          <w:p w:rsidR="005A72A2" w:rsidRDefault="005A72A2" w:rsidP="005A72A2">
            <w:pPr>
              <w:pStyle w:val="Styl1"/>
            </w:pPr>
            <w:r>
              <w:t xml:space="preserve">zna i wyjaśnia pojęcie </w:t>
            </w:r>
            <w:r w:rsidRPr="00BE5814">
              <w:rPr>
                <w:i/>
                <w:iCs/>
              </w:rPr>
              <w:t>plan Balcerowicza</w:t>
            </w:r>
            <w:r>
              <w:t>;</w:t>
            </w:r>
            <w:r w:rsidR="00900DAE" w:rsidRPr="00E76818">
              <w:rPr>
                <w:i/>
                <w:iCs/>
              </w:rPr>
              <w:t xml:space="preserve"> prywatyzacja</w:t>
            </w:r>
            <w:r w:rsidR="00900DAE">
              <w:t xml:space="preserve">, </w:t>
            </w:r>
            <w:r w:rsidR="00900DAE" w:rsidRPr="00E76818">
              <w:rPr>
                <w:i/>
                <w:iCs/>
              </w:rPr>
              <w:t>reprywatyzacja</w:t>
            </w:r>
            <w:r w:rsidR="00900DAE">
              <w:rPr>
                <w:i/>
                <w:iCs/>
              </w:rPr>
              <w:t>;</w:t>
            </w:r>
            <w:r w:rsidR="00900DAE" w:rsidRPr="00564C02">
              <w:rPr>
                <w:i/>
                <w:iCs/>
              </w:rPr>
              <w:t xml:space="preserve"> dekomunizacja</w:t>
            </w:r>
          </w:p>
          <w:p w:rsidR="00234724" w:rsidRPr="00B31286" w:rsidRDefault="005A72A2" w:rsidP="005A72A2">
            <w:pPr>
              <w:pStyle w:val="Styl1"/>
            </w:pPr>
            <w:r>
              <w:t>wie, kim</w:t>
            </w:r>
            <w:r w:rsidR="006327FC">
              <w:t xml:space="preserve"> jest</w:t>
            </w:r>
            <w:r>
              <w:t xml:space="preserve"> Leszek Balcerowicz</w:t>
            </w:r>
          </w:p>
        </w:tc>
        <w:tc>
          <w:tcPr>
            <w:tcW w:w="880" w:type="pct"/>
          </w:tcPr>
          <w:p w:rsidR="003138D6" w:rsidRDefault="003138D6" w:rsidP="003138D6">
            <w:pPr>
              <w:pStyle w:val="Styl1"/>
            </w:pPr>
            <w:r>
              <w:lastRenderedPageBreak/>
              <w:t xml:space="preserve">wyjaśnia, które problemy wynikały z polityki </w:t>
            </w:r>
            <w:r>
              <w:lastRenderedPageBreak/>
              <w:t>gospodarczej władz komunistycznych;</w:t>
            </w:r>
          </w:p>
          <w:p w:rsidR="003138D6" w:rsidRDefault="003138D6" w:rsidP="003138D6">
            <w:pPr>
              <w:pStyle w:val="Styl1"/>
            </w:pPr>
            <w:r>
              <w:t xml:space="preserve">omawia społeczne skutki realizacji </w:t>
            </w:r>
            <w:r w:rsidR="0096013B">
              <w:t>p</w:t>
            </w:r>
            <w:r>
              <w:t>lanu Balcerowicza;</w:t>
            </w:r>
          </w:p>
          <w:p w:rsidR="003138D6" w:rsidRDefault="003138D6" w:rsidP="003138D6">
            <w:pPr>
              <w:pStyle w:val="Styl1"/>
            </w:pPr>
            <w:r>
              <w:t xml:space="preserve">zna i wyjaśnia pojęcia: </w:t>
            </w:r>
            <w:r w:rsidRPr="00BE5814">
              <w:rPr>
                <w:i/>
                <w:iCs/>
              </w:rPr>
              <w:t>transformacja</w:t>
            </w:r>
            <w:r w:rsidRPr="0096013B">
              <w:t xml:space="preserve">, </w:t>
            </w:r>
            <w:r w:rsidRPr="00BE5814">
              <w:rPr>
                <w:i/>
                <w:iCs/>
              </w:rPr>
              <w:t>bezrobocie strukturalne</w:t>
            </w:r>
            <w:r w:rsidRPr="0096013B">
              <w:t xml:space="preserve">, </w:t>
            </w:r>
            <w:r w:rsidRPr="00BE5814">
              <w:rPr>
                <w:i/>
                <w:iCs/>
              </w:rPr>
              <w:t>hiperinflacja</w:t>
            </w:r>
            <w:r>
              <w:t xml:space="preserve">, </w:t>
            </w:r>
            <w:r w:rsidRPr="00BE5814">
              <w:rPr>
                <w:i/>
                <w:iCs/>
              </w:rPr>
              <w:t>kuroniówka</w:t>
            </w:r>
          </w:p>
          <w:p w:rsidR="00234724" w:rsidRPr="00132327" w:rsidRDefault="003138D6" w:rsidP="003138D6">
            <w:pPr>
              <w:pStyle w:val="Styl1"/>
            </w:pPr>
            <w:r>
              <w:t>wie, kim był Jacek Kuroń</w:t>
            </w:r>
          </w:p>
        </w:tc>
        <w:tc>
          <w:tcPr>
            <w:tcW w:w="880" w:type="pct"/>
          </w:tcPr>
          <w:p w:rsidR="0071442F" w:rsidRDefault="0071442F" w:rsidP="0071442F">
            <w:pPr>
              <w:pStyle w:val="Styl1"/>
            </w:pPr>
            <w:r>
              <w:lastRenderedPageBreak/>
              <w:t xml:space="preserve">charakteryzuje proces prywatyzacji </w:t>
            </w:r>
            <w:r>
              <w:lastRenderedPageBreak/>
              <w:t>i</w:t>
            </w:r>
            <w:r w:rsidR="00E76818">
              <w:t> </w:t>
            </w:r>
            <w:r>
              <w:t>reprywatyzacji;</w:t>
            </w:r>
          </w:p>
          <w:p w:rsidR="0071442F" w:rsidRDefault="0071442F" w:rsidP="0071442F">
            <w:pPr>
              <w:pStyle w:val="Styl1"/>
            </w:pPr>
            <w:r>
              <w:t>wyjaśnia problemy i</w:t>
            </w:r>
            <w:r w:rsidR="00E76818">
              <w:t> </w:t>
            </w:r>
            <w:r>
              <w:t>konsekwencje procesu prywatyzacji i</w:t>
            </w:r>
            <w:r w:rsidR="00E76818">
              <w:t> </w:t>
            </w:r>
            <w:r>
              <w:t>reprywatyzacji;</w:t>
            </w:r>
          </w:p>
          <w:p w:rsidR="0071442F" w:rsidRDefault="0071442F" w:rsidP="0071442F">
            <w:pPr>
              <w:pStyle w:val="Styl1"/>
            </w:pPr>
            <w:r>
              <w:t>przedstawia przyczyny i</w:t>
            </w:r>
            <w:r w:rsidR="00E76818">
              <w:t> </w:t>
            </w:r>
            <w:r>
              <w:t>przebieg wyborów prezydenckich w 1990 r.;</w:t>
            </w:r>
          </w:p>
          <w:p w:rsidR="00234724" w:rsidRPr="00132327" w:rsidRDefault="0071442F" w:rsidP="0071442F">
            <w:pPr>
              <w:pStyle w:val="Styl1"/>
            </w:pPr>
            <w:r>
              <w:t xml:space="preserve">wie, kim były </w:t>
            </w:r>
            <w:r w:rsidR="006327FC">
              <w:t xml:space="preserve">/ są </w:t>
            </w:r>
            <w:r>
              <w:t xml:space="preserve">wymienione </w:t>
            </w:r>
            <w:r w:rsidR="00195328">
              <w:t>postacie,</w:t>
            </w:r>
            <w:r>
              <w:t xml:space="preserve"> oraz przedstawia ich </w:t>
            </w:r>
            <w:r w:rsidR="00345546">
              <w:t>polityczną</w:t>
            </w:r>
            <w:r>
              <w:t xml:space="preserve"> rolę: Jarosław Kaczyński, Stanisław Tymiński</w:t>
            </w:r>
          </w:p>
        </w:tc>
        <w:tc>
          <w:tcPr>
            <w:tcW w:w="880" w:type="pct"/>
          </w:tcPr>
          <w:p w:rsidR="00A06EFB" w:rsidRDefault="00A06EFB" w:rsidP="00A06EFB">
            <w:pPr>
              <w:pStyle w:val="Styl1"/>
            </w:pPr>
            <w:r>
              <w:lastRenderedPageBreak/>
              <w:t>charakteryzuje proces dekomunizacji</w:t>
            </w:r>
            <w:r w:rsidR="00E76818">
              <w:t>,</w:t>
            </w:r>
            <w:r>
              <w:t xml:space="preserve"> odwołując </w:t>
            </w:r>
            <w:r>
              <w:lastRenderedPageBreak/>
              <w:t>się do przykładów ze</w:t>
            </w:r>
            <w:r w:rsidR="00E76818">
              <w:t> </w:t>
            </w:r>
            <w:r>
              <w:t>swojego regionu;</w:t>
            </w:r>
          </w:p>
          <w:p w:rsidR="00A06EFB" w:rsidRDefault="00A06EFB" w:rsidP="00A06EFB">
            <w:pPr>
              <w:pStyle w:val="Styl1"/>
            </w:pPr>
            <w:r>
              <w:t>przedstawia konsekwencje polityczne wyborów prezydenckich w</w:t>
            </w:r>
            <w:r w:rsidR="00E76818">
              <w:t> </w:t>
            </w:r>
            <w:r>
              <w:t>1990 r.;</w:t>
            </w:r>
          </w:p>
          <w:p w:rsidR="00234724" w:rsidRDefault="00234724" w:rsidP="00900DAE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79" w:type="pct"/>
          </w:tcPr>
          <w:p w:rsidR="00234724" w:rsidRPr="00132327" w:rsidRDefault="00A967B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67B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realizację planu Balcerowicza i jego </w:t>
            </w:r>
            <w:r w:rsidRPr="00A967B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skutki w swoim regionie</w:t>
            </w:r>
          </w:p>
        </w:tc>
      </w:tr>
      <w:tr w:rsidR="00234724" w:rsidRPr="00005DB8" w:rsidTr="007E2E59">
        <w:trPr>
          <w:trHeight w:val="397"/>
        </w:trPr>
        <w:tc>
          <w:tcPr>
            <w:tcW w:w="601" w:type="pct"/>
          </w:tcPr>
          <w:p w:rsidR="00234724" w:rsidRPr="00132327" w:rsidRDefault="0019153B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915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18. Ku</w:t>
            </w:r>
            <w:r w:rsidR="00D20F7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9153B">
              <w:rPr>
                <w:rFonts w:cstheme="minorHAnsi"/>
                <w:b/>
                <w:bCs/>
                <w:sz w:val="20"/>
                <w:szCs w:val="20"/>
              </w:rPr>
              <w:t>społeczeństwu obywatelskiemu</w:t>
            </w:r>
          </w:p>
        </w:tc>
        <w:tc>
          <w:tcPr>
            <w:tcW w:w="880" w:type="pct"/>
          </w:tcPr>
          <w:p w:rsidR="00F51BB6" w:rsidRDefault="00F51BB6" w:rsidP="00F51BB6">
            <w:pPr>
              <w:pStyle w:val="Styl1"/>
            </w:pPr>
            <w:r>
              <w:t>zna definicję społeczeństwa obywatelskiego;</w:t>
            </w:r>
          </w:p>
          <w:p w:rsidR="00F51BB6" w:rsidRDefault="00F51BB6" w:rsidP="00F51BB6">
            <w:pPr>
              <w:pStyle w:val="Styl1"/>
            </w:pPr>
            <w:r>
              <w:t>wymienia formy aktywności społecznej;</w:t>
            </w:r>
          </w:p>
          <w:p w:rsidR="00F51BB6" w:rsidRDefault="00F51BB6" w:rsidP="00F51BB6">
            <w:pPr>
              <w:pStyle w:val="Styl1"/>
            </w:pPr>
            <w:r>
              <w:t>wymienia sektory działania organizacji w</w:t>
            </w:r>
            <w:r w:rsidR="00AC3550">
              <w:t> </w:t>
            </w:r>
            <w:r>
              <w:t>społeczeństwie obywatelskim;</w:t>
            </w:r>
          </w:p>
          <w:p w:rsidR="00234724" w:rsidRPr="00B31286" w:rsidRDefault="00F51BB6" w:rsidP="00F51BB6">
            <w:pPr>
              <w:pStyle w:val="Styl1"/>
            </w:pPr>
            <w:r>
              <w:t xml:space="preserve">zna pojęcia: </w:t>
            </w:r>
            <w:r w:rsidRPr="00AC3550">
              <w:rPr>
                <w:i/>
                <w:iCs/>
              </w:rPr>
              <w:t>społeczeństwo obywatelskie</w:t>
            </w:r>
            <w:r>
              <w:t xml:space="preserve">, </w:t>
            </w:r>
            <w:r w:rsidRPr="00AC3550">
              <w:rPr>
                <w:i/>
                <w:iCs/>
              </w:rPr>
              <w:t>referendum</w:t>
            </w:r>
            <w:r>
              <w:t xml:space="preserve">, </w:t>
            </w:r>
            <w:r w:rsidRPr="00AC3550">
              <w:rPr>
                <w:i/>
                <w:iCs/>
              </w:rPr>
              <w:t>organizacje pozarządowe</w:t>
            </w:r>
            <w:r w:rsidR="00900DAE">
              <w:rPr>
                <w:i/>
                <w:iCs/>
              </w:rPr>
              <w:t>,</w:t>
            </w:r>
            <w:r w:rsidR="00900DAE" w:rsidRPr="00AC3550">
              <w:rPr>
                <w:i/>
                <w:iCs/>
              </w:rPr>
              <w:t xml:space="preserve"> społeczeństwo obywatelskie</w:t>
            </w:r>
          </w:p>
        </w:tc>
        <w:tc>
          <w:tcPr>
            <w:tcW w:w="880" w:type="pct"/>
          </w:tcPr>
          <w:p w:rsidR="003076C9" w:rsidRDefault="003076C9" w:rsidP="003076C9">
            <w:pPr>
              <w:pStyle w:val="Styl1"/>
            </w:pPr>
            <w:r>
              <w:t>charakteryzuje czynniki, które wpływają na rozwój społeczeństwa obywatelskiego;</w:t>
            </w:r>
          </w:p>
          <w:p w:rsidR="003076C9" w:rsidRDefault="003076C9" w:rsidP="003076C9">
            <w:pPr>
              <w:pStyle w:val="Styl1"/>
            </w:pPr>
            <w:r>
              <w:t>wymienia przykładowe organizacje pozarządowe i</w:t>
            </w:r>
            <w:r w:rsidR="00AC3550">
              <w:t> </w:t>
            </w:r>
            <w:r>
              <w:t>przedstawia ich działania;</w:t>
            </w:r>
          </w:p>
          <w:p w:rsidR="003076C9" w:rsidRDefault="003076C9" w:rsidP="003076C9">
            <w:pPr>
              <w:pStyle w:val="Styl1"/>
            </w:pPr>
            <w:r>
              <w:t>wyjaśnia, dlaczego dla rozwoju społeczeństwa obywatelskiego największe znaczenie mają organizacje pozarządowe;</w:t>
            </w:r>
          </w:p>
          <w:p w:rsidR="00234724" w:rsidRPr="00132327" w:rsidRDefault="003076C9" w:rsidP="00900DAE">
            <w:pPr>
              <w:pStyle w:val="Styl1"/>
            </w:pPr>
            <w:r>
              <w:t xml:space="preserve">zna i wyjaśnia pojęcia:, </w:t>
            </w:r>
            <w:r w:rsidRPr="00AC3550">
              <w:rPr>
                <w:i/>
                <w:iCs/>
              </w:rPr>
              <w:t>organizacje pozarządowe</w:t>
            </w:r>
            <w:r>
              <w:t xml:space="preserve">, </w:t>
            </w:r>
            <w:r w:rsidRPr="00AC3550">
              <w:rPr>
                <w:i/>
                <w:iCs/>
              </w:rPr>
              <w:t>stowarzyszenie</w:t>
            </w:r>
            <w:r>
              <w:t xml:space="preserve">, </w:t>
            </w:r>
            <w:r w:rsidRPr="00AC3550">
              <w:rPr>
                <w:i/>
                <w:iCs/>
              </w:rPr>
              <w:t>fundacja, organizacje pożytku publicznego</w:t>
            </w:r>
          </w:p>
        </w:tc>
        <w:tc>
          <w:tcPr>
            <w:tcW w:w="880" w:type="pct"/>
          </w:tcPr>
          <w:p w:rsidR="00FE7892" w:rsidRDefault="00FE7892" w:rsidP="00FE7892">
            <w:pPr>
              <w:pStyle w:val="Styl1"/>
            </w:pPr>
            <w:r>
              <w:t>wyjaśnia, dlaczego dla rozwoju społeczeństwa obywatelskiego ważne są kapitał społeczny i zaufanie społeczne;</w:t>
            </w:r>
          </w:p>
          <w:p w:rsidR="00FE7892" w:rsidRDefault="00FE7892" w:rsidP="00FE7892">
            <w:pPr>
              <w:pStyle w:val="Styl1"/>
            </w:pPr>
            <w:r>
              <w:t>wyjaśnia różnice między stowarzyszeniem a</w:t>
            </w:r>
            <w:r w:rsidR="00AC3550">
              <w:t> </w:t>
            </w:r>
            <w:r>
              <w:t>fundacją;</w:t>
            </w:r>
          </w:p>
          <w:p w:rsidR="00FE7892" w:rsidRDefault="00FE7892" w:rsidP="00FE7892">
            <w:pPr>
              <w:pStyle w:val="Styl1"/>
            </w:pPr>
            <w:r>
              <w:t>charakteryzuje organizacje pożytku publicznego;</w:t>
            </w:r>
          </w:p>
          <w:p w:rsidR="00234724" w:rsidRPr="00132327" w:rsidRDefault="00FE7892" w:rsidP="00FE7892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kapitał społeczny</w:t>
            </w:r>
            <w:r>
              <w:t xml:space="preserve">, </w:t>
            </w:r>
            <w:r w:rsidRPr="00AC3550">
              <w:rPr>
                <w:i/>
                <w:iCs/>
              </w:rPr>
              <w:t>zaufanie społeczne</w:t>
            </w:r>
            <w:r>
              <w:t xml:space="preserve">, </w:t>
            </w:r>
            <w:r w:rsidRPr="00AC3550">
              <w:rPr>
                <w:i/>
                <w:iCs/>
              </w:rPr>
              <w:t>obywatelskie nieposłuszeństwo</w:t>
            </w:r>
            <w:r>
              <w:t xml:space="preserve">, </w:t>
            </w:r>
            <w:r w:rsidRPr="00AC3550">
              <w:rPr>
                <w:i/>
                <w:iCs/>
              </w:rPr>
              <w:t>wolontariat</w:t>
            </w:r>
          </w:p>
        </w:tc>
        <w:tc>
          <w:tcPr>
            <w:tcW w:w="880" w:type="pct"/>
          </w:tcPr>
          <w:p w:rsidR="00BF1D4E" w:rsidRDefault="00BF1D4E" w:rsidP="00BF1D4E">
            <w:pPr>
              <w:pStyle w:val="Styl1"/>
            </w:pPr>
            <w:r>
              <w:t>porównuje różne typy organizacji pozarządowych;</w:t>
            </w:r>
          </w:p>
          <w:p w:rsidR="00BF1D4E" w:rsidRDefault="00BF1D4E" w:rsidP="00BF1D4E">
            <w:pPr>
              <w:pStyle w:val="Styl1"/>
            </w:pPr>
            <w:r>
              <w:t>omawia działalność organizacji pozarządowych i</w:t>
            </w:r>
            <w:r w:rsidR="00AC3550">
              <w:t> </w:t>
            </w:r>
            <w:r>
              <w:t>ich rolę w kształtowaniu społeczeństwa obywatelskiego na przykładach ze swojego regionu;</w:t>
            </w:r>
          </w:p>
          <w:p w:rsidR="00234724" w:rsidRDefault="00BF1D4E" w:rsidP="00BF1D4E">
            <w:pPr>
              <w:pStyle w:val="Styl1"/>
            </w:pPr>
            <w:r>
              <w:t>ocenia rolę wolontariatu w kształtowaniu się społeczeństwa obywatelskiego</w:t>
            </w:r>
          </w:p>
        </w:tc>
        <w:tc>
          <w:tcPr>
            <w:tcW w:w="879" w:type="pct"/>
          </w:tcPr>
          <w:p w:rsidR="00F75262" w:rsidRDefault="00F75262" w:rsidP="00F75262">
            <w:pPr>
              <w:pStyle w:val="Styl1"/>
            </w:pPr>
            <w:r>
              <w:t>ocenia, czy społeczeństwo polskie jest społeczeństwem obywatelskim i uzasadnia swoje stanowisko;</w:t>
            </w:r>
          </w:p>
          <w:p w:rsidR="00234724" w:rsidRPr="00132327" w:rsidRDefault="00F75262" w:rsidP="00F75262">
            <w:pPr>
              <w:pStyle w:val="Styl1"/>
            </w:pPr>
            <w:r>
              <w:t>daje przykłady obywatelskiego nieposłuszeństwa, biorąc pod uwagę klasyczną jego definicję</w:t>
            </w:r>
          </w:p>
        </w:tc>
      </w:tr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4473FE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34670750"/>
            <w:r w:rsidRPr="004473FE">
              <w:rPr>
                <w:rFonts w:cstheme="minorHAnsi"/>
                <w:b/>
                <w:bCs/>
                <w:sz w:val="20"/>
                <w:szCs w:val="20"/>
              </w:rPr>
              <w:t>19. Sprawiedliwość jako moralny fundament ładu społecznego</w:t>
            </w:r>
          </w:p>
        </w:tc>
        <w:tc>
          <w:tcPr>
            <w:tcW w:w="880" w:type="pct"/>
          </w:tcPr>
          <w:p w:rsidR="00480CB4" w:rsidRDefault="00480CB4" w:rsidP="00480CB4">
            <w:pPr>
              <w:pStyle w:val="Styl1"/>
            </w:pPr>
            <w:r>
              <w:t>zna definicje demokratycznego państwa prawa i sprawiedliwości społecznej;</w:t>
            </w:r>
          </w:p>
          <w:p w:rsidR="00234724" w:rsidRPr="00B31286" w:rsidRDefault="00480CB4" w:rsidP="00480CB4">
            <w:pPr>
              <w:pStyle w:val="Styl1"/>
            </w:pPr>
            <w:r>
              <w:t>wymienia różne możliwości roz</w:t>
            </w:r>
            <w:r w:rsidR="00AC3550">
              <w:t>u</w:t>
            </w:r>
            <w:r>
              <w:t xml:space="preserve">mienia terminu </w:t>
            </w:r>
            <w:r w:rsidRPr="00AC3550">
              <w:rPr>
                <w:i/>
                <w:iCs/>
              </w:rPr>
              <w:t>sprawiedliwość</w:t>
            </w:r>
          </w:p>
        </w:tc>
        <w:tc>
          <w:tcPr>
            <w:tcW w:w="880" w:type="pct"/>
          </w:tcPr>
          <w:p w:rsidR="00A668C5" w:rsidRDefault="00A668C5" w:rsidP="00A668C5">
            <w:pPr>
              <w:pStyle w:val="Styl1"/>
            </w:pPr>
            <w:r>
              <w:t>wymienia różne typy sprawiedliwości;</w:t>
            </w:r>
          </w:p>
          <w:p w:rsidR="00234724" w:rsidRPr="00132327" w:rsidRDefault="00A668C5" w:rsidP="00A668C5">
            <w:pPr>
              <w:pStyle w:val="Styl1"/>
            </w:pPr>
            <w:r>
              <w:t xml:space="preserve">wyjaśnia pojęcia: </w:t>
            </w:r>
            <w:r w:rsidRPr="00AC3550">
              <w:rPr>
                <w:i/>
                <w:iCs/>
              </w:rPr>
              <w:t>demokratyczne państwo prawa</w:t>
            </w:r>
            <w:r>
              <w:t xml:space="preserve">, </w:t>
            </w:r>
            <w:r w:rsidRPr="00AC3550">
              <w:rPr>
                <w:i/>
                <w:iCs/>
              </w:rPr>
              <w:t>sprawiedliwość społeczna</w:t>
            </w:r>
          </w:p>
        </w:tc>
        <w:tc>
          <w:tcPr>
            <w:tcW w:w="880" w:type="pct"/>
          </w:tcPr>
          <w:p w:rsidR="00FA20CC" w:rsidRDefault="00FA20CC" w:rsidP="00FA20CC">
            <w:pPr>
              <w:pStyle w:val="Styl1"/>
            </w:pPr>
            <w:r>
              <w:t>wymienia różnice pomiędzy różnymi typami sprawiedliwości;</w:t>
            </w:r>
          </w:p>
          <w:p w:rsidR="00FA20CC" w:rsidRDefault="00FA20CC" w:rsidP="00FA20CC">
            <w:pPr>
              <w:pStyle w:val="Styl1"/>
            </w:pPr>
            <w:r>
              <w:t>wyjaśnia różnice pomiędzy sprawiedliwością rozdzielczą a</w:t>
            </w:r>
            <w:r w:rsidR="00AC3550">
              <w:t> </w:t>
            </w:r>
            <w:r>
              <w:t>sprawiedliwością wyrównawczą;</w:t>
            </w:r>
          </w:p>
          <w:p w:rsidR="00662EC0" w:rsidRDefault="00FA20CC" w:rsidP="00BE5814">
            <w:pPr>
              <w:pStyle w:val="Styl1"/>
            </w:pPr>
            <w:r>
              <w:lastRenderedPageBreak/>
              <w:t xml:space="preserve">zna i wyjaśnia pojęcia: </w:t>
            </w:r>
            <w:r w:rsidRPr="00AC3550">
              <w:rPr>
                <w:i/>
                <w:iCs/>
              </w:rPr>
              <w:t>sprawiedliwość rozdzielcza</w:t>
            </w:r>
            <w:r>
              <w:t xml:space="preserve">, </w:t>
            </w:r>
            <w:r w:rsidRPr="00AC3550">
              <w:rPr>
                <w:i/>
                <w:iCs/>
              </w:rPr>
              <w:t>sprawiedliwość wyrównawcza</w:t>
            </w:r>
          </w:p>
          <w:p w:rsidR="00BE5814" w:rsidRPr="00132327" w:rsidRDefault="00BE5814" w:rsidP="00BE5814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AC3550" w:rsidRDefault="00215FC2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5FC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charakteryzuje rolę sprawiedliwości społecznej w funkcjonowaniu państwa i społeczeństwa; </w:t>
            </w:r>
          </w:p>
          <w:p w:rsidR="00234724" w:rsidRDefault="00215FC2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5FC2">
              <w:rPr>
                <w:rFonts w:ascii="Calibri" w:eastAsia="Calibri" w:hAnsi="Calibri" w:cs="Times New Roman"/>
                <w:sz w:val="20"/>
                <w:szCs w:val="20"/>
              </w:rPr>
              <w:t>uzasadnia, że państwo polskie jest demokratycznym państwem prawa</w:t>
            </w:r>
          </w:p>
        </w:tc>
        <w:tc>
          <w:tcPr>
            <w:tcW w:w="879" w:type="pct"/>
          </w:tcPr>
          <w:p w:rsidR="00234724" w:rsidRPr="00132327" w:rsidRDefault="00662EC0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daje przykłady z działań władz państwowych i</w:t>
            </w:r>
            <w:r w:rsidR="00AC355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samorządowych stosowania sprawiedliwości rozdzielczej i</w:t>
            </w:r>
            <w:r w:rsidR="00AC355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sprawiedliwości wyrównawczej</w:t>
            </w:r>
          </w:p>
        </w:tc>
      </w:tr>
      <w:tr w:rsidR="004473FE" w:rsidRPr="0003263E" w:rsidTr="00FC1831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4473FE" w:rsidRPr="0003263E" w:rsidRDefault="004473FE" w:rsidP="00FC1831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5" w:name="_Hlk13467130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II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</w:t>
            </w:r>
            <w:r w:rsidR="00B00D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B00D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2001</w:t>
            </w:r>
          </w:p>
        </w:tc>
      </w:tr>
      <w:bookmarkEnd w:id="5"/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8C3ACC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20. Nowy ład światowy</w:t>
            </w:r>
          </w:p>
        </w:tc>
        <w:tc>
          <w:tcPr>
            <w:tcW w:w="880" w:type="pct"/>
          </w:tcPr>
          <w:p w:rsidR="00CD0BE1" w:rsidRDefault="00CD0BE1" w:rsidP="00CD0BE1">
            <w:pPr>
              <w:pStyle w:val="Styl1"/>
            </w:pPr>
            <w:r>
              <w:t>wymienia działania</w:t>
            </w:r>
            <w:r w:rsidR="002A237C">
              <w:t xml:space="preserve"> </w:t>
            </w:r>
            <w:r>
              <w:t>Stanów Zjednoczonych zmierzające do utrzymania ładu na świecie w końcu XX</w:t>
            </w:r>
            <w:r w:rsidR="008B01B9">
              <w:t> </w:t>
            </w:r>
            <w:r>
              <w:t>w.;</w:t>
            </w:r>
          </w:p>
          <w:p w:rsidR="00CD0BE1" w:rsidRDefault="00CD0BE1" w:rsidP="00CD0BE1">
            <w:pPr>
              <w:pStyle w:val="Styl1"/>
            </w:pPr>
            <w:r>
              <w:t>przedstawia proces globalizacji w gospodarce;</w:t>
            </w:r>
          </w:p>
          <w:p w:rsidR="00CD0BE1" w:rsidRDefault="00CD0BE1" w:rsidP="00CD0BE1">
            <w:pPr>
              <w:pStyle w:val="Styl1"/>
            </w:pPr>
            <w:r>
              <w:t xml:space="preserve">zna i wyjaśnia pojęcia: </w:t>
            </w:r>
            <w:r w:rsidRPr="0096757C">
              <w:rPr>
                <w:i/>
                <w:iCs/>
              </w:rPr>
              <w:t>Pustynna Burza</w:t>
            </w:r>
            <w:r>
              <w:t xml:space="preserve">, </w:t>
            </w:r>
            <w:r w:rsidRPr="0096757C">
              <w:rPr>
                <w:i/>
                <w:iCs/>
              </w:rPr>
              <w:t>globalizacja</w:t>
            </w:r>
            <w:r>
              <w:t>;</w:t>
            </w:r>
          </w:p>
          <w:p w:rsidR="00234724" w:rsidRPr="00B31286" w:rsidRDefault="00CD0BE1" w:rsidP="00CD0BE1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George Bush, Saddam Husajn</w:t>
            </w:r>
          </w:p>
        </w:tc>
        <w:tc>
          <w:tcPr>
            <w:tcW w:w="880" w:type="pct"/>
          </w:tcPr>
          <w:p w:rsidR="00032F96" w:rsidRDefault="00032F96" w:rsidP="00032F96">
            <w:pPr>
              <w:pStyle w:val="Styl1"/>
            </w:pPr>
            <w:r>
              <w:t>wymienia koncepcje świata w końcu XX w. i ich autorów;</w:t>
            </w:r>
          </w:p>
          <w:p w:rsidR="00032F96" w:rsidRDefault="00032F96" w:rsidP="00032F96">
            <w:pPr>
              <w:pStyle w:val="Styl1"/>
            </w:pPr>
            <w:r>
              <w:t>wyjaśnia, na czym polega proces globalizacji;</w:t>
            </w:r>
          </w:p>
          <w:p w:rsidR="00032F96" w:rsidRDefault="00032F96" w:rsidP="00032F96">
            <w:pPr>
              <w:pStyle w:val="Styl1"/>
            </w:pPr>
            <w:r>
              <w:t>charakteryzuje politykę Stanów Zjednoczonych na Bliskim Wschodzie;</w:t>
            </w:r>
          </w:p>
          <w:p w:rsidR="00032F96" w:rsidRDefault="00032F96" w:rsidP="00032F96">
            <w:pPr>
              <w:pStyle w:val="Styl1"/>
            </w:pPr>
            <w:r>
              <w:t xml:space="preserve">zna i wyjaśnia pojęcia: </w:t>
            </w:r>
            <w:r w:rsidRPr="0096757C">
              <w:rPr>
                <w:i/>
                <w:iCs/>
              </w:rPr>
              <w:t>koniec historii</w:t>
            </w:r>
            <w:r>
              <w:t xml:space="preserve">, </w:t>
            </w:r>
            <w:r w:rsidRPr="0096757C">
              <w:rPr>
                <w:i/>
                <w:iCs/>
              </w:rPr>
              <w:t>zderzenie cywilizacji</w:t>
            </w:r>
            <w:r>
              <w:t xml:space="preserve">, </w:t>
            </w:r>
            <w:r w:rsidRPr="0096757C">
              <w:rPr>
                <w:i/>
                <w:iCs/>
              </w:rPr>
              <w:t>globalna wioska</w:t>
            </w:r>
            <w:r>
              <w:t>;</w:t>
            </w:r>
          </w:p>
          <w:p w:rsidR="00234724" w:rsidRPr="00132327" w:rsidRDefault="00032F96" w:rsidP="00032F96">
            <w:pPr>
              <w:pStyle w:val="Styl1"/>
            </w:pPr>
            <w:r>
              <w:t xml:space="preserve">wie, kim były </w:t>
            </w:r>
            <w:r w:rsidR="005043D0">
              <w:t xml:space="preserve">/ są </w:t>
            </w:r>
            <w:r>
              <w:t xml:space="preserve">wymienione </w:t>
            </w:r>
            <w:r w:rsidR="00195328">
              <w:t>postacie,</w:t>
            </w:r>
            <w:r>
              <w:t xml:space="preserve"> oraz przedstawia ich </w:t>
            </w:r>
            <w:r w:rsidR="005043D0">
              <w:t>polityczną</w:t>
            </w:r>
            <w:r>
              <w:t xml:space="preserve"> rolę: Francis Fukuyama, Samuel Huntington, Zbigniew Brzeziński</w:t>
            </w:r>
          </w:p>
        </w:tc>
        <w:tc>
          <w:tcPr>
            <w:tcW w:w="880" w:type="pct"/>
          </w:tcPr>
          <w:p w:rsidR="00FC0B2B" w:rsidRDefault="00FC0B2B" w:rsidP="00FC0B2B">
            <w:pPr>
              <w:pStyle w:val="Styl1"/>
            </w:pPr>
            <w:r>
              <w:t>wskazuje różnice pomiędzy koncepcjami świata w końcu XX w.;</w:t>
            </w:r>
          </w:p>
          <w:p w:rsidR="00234724" w:rsidRPr="00132327" w:rsidRDefault="00FC0B2B" w:rsidP="00FC0B2B">
            <w:pPr>
              <w:pStyle w:val="Styl1"/>
            </w:pPr>
            <w:r>
              <w:t>charakteryzuje proces globalizacji w różnych dziedzinach życia</w:t>
            </w:r>
          </w:p>
        </w:tc>
        <w:tc>
          <w:tcPr>
            <w:tcW w:w="880" w:type="pct"/>
          </w:tcPr>
          <w:p w:rsidR="00C77270" w:rsidRDefault="00C77270" w:rsidP="00C77270">
            <w:pPr>
              <w:pStyle w:val="Styl1"/>
            </w:pPr>
            <w:r>
              <w:t>ocenia, czy można określić Stany Zjednoczone jako żandarma ładu na świecie w końcu XX w.;</w:t>
            </w:r>
          </w:p>
          <w:p w:rsidR="00C77270" w:rsidRDefault="00C77270" w:rsidP="00C77270">
            <w:pPr>
              <w:pStyle w:val="Styl1"/>
            </w:pPr>
            <w:r>
              <w:t>wyjaśnia, w jaki sposób ZSRS usiłował utrzymać wpływy na świecie;</w:t>
            </w:r>
          </w:p>
          <w:p w:rsidR="00234724" w:rsidRDefault="00E00C3C" w:rsidP="00C77270">
            <w:pPr>
              <w:pStyle w:val="Styl1"/>
            </w:pPr>
            <w:r>
              <w:t>wie, kim</w:t>
            </w:r>
            <w:r w:rsidR="00C77270">
              <w:t xml:space="preserve"> był Michaił Gorbaczow</w:t>
            </w:r>
          </w:p>
        </w:tc>
        <w:tc>
          <w:tcPr>
            <w:tcW w:w="879" w:type="pct"/>
          </w:tcPr>
          <w:p w:rsidR="00234724" w:rsidRPr="00132327" w:rsidRDefault="0082764C" w:rsidP="00C77270">
            <w:pPr>
              <w:pStyle w:val="Styl1"/>
            </w:pPr>
            <w:r w:rsidRPr="0082764C">
              <w:t>ocenia, która z koncepcji świata w końcu XX w. okazała się najbliższa rzeczywistości i uzasadnia swoje stanowisko</w:t>
            </w:r>
          </w:p>
        </w:tc>
      </w:tr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8C3ACC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21. Blaski i cienie zmian na świecie na przełomie tysiącleci</w:t>
            </w:r>
          </w:p>
        </w:tc>
        <w:tc>
          <w:tcPr>
            <w:tcW w:w="880" w:type="pct"/>
          </w:tcPr>
          <w:p w:rsidR="00B743E8" w:rsidRDefault="00B743E8" w:rsidP="00B743E8">
            <w:pPr>
              <w:pStyle w:val="Styl1"/>
            </w:pPr>
            <w:r>
              <w:t>wymienia najważniejsze konflikty zbrojne na przełomie XX i XXI w.;</w:t>
            </w:r>
          </w:p>
          <w:p w:rsidR="00900DAE" w:rsidRDefault="00B743E8" w:rsidP="00900DAE">
            <w:pPr>
              <w:pStyle w:val="Styl1"/>
            </w:pPr>
            <w:r>
              <w:t>wymienia różnice pomiędzy globalną Północą a globalnym Południem</w:t>
            </w:r>
            <w:r w:rsidR="00900DAE">
              <w:t xml:space="preserve"> </w:t>
            </w:r>
          </w:p>
          <w:p w:rsidR="00900DAE" w:rsidRDefault="00900DAE" w:rsidP="00900DAE">
            <w:pPr>
              <w:pStyle w:val="Styl1"/>
            </w:pPr>
            <w:r>
              <w:t xml:space="preserve">zna i wyjaśnia pojęcia: </w:t>
            </w:r>
            <w:r w:rsidRPr="000456A3">
              <w:rPr>
                <w:i/>
                <w:iCs/>
              </w:rPr>
              <w:t>apartheid</w:t>
            </w:r>
            <w:r>
              <w:t xml:space="preserve">, </w:t>
            </w:r>
            <w:r w:rsidRPr="000456A3">
              <w:rPr>
                <w:i/>
                <w:iCs/>
              </w:rPr>
              <w:t>bantustany</w:t>
            </w:r>
            <w:r>
              <w:t>;</w:t>
            </w:r>
          </w:p>
          <w:p w:rsidR="00234724" w:rsidRPr="00B31286" w:rsidRDefault="00900DAE" w:rsidP="00900DAE">
            <w:pPr>
              <w:pStyle w:val="Styl1"/>
            </w:pPr>
            <w:r>
              <w:t xml:space="preserve">wie, kim były wymienione postacie, oraz przedstawia ich historyczną rolę: Nelson Mandela, </w:t>
            </w:r>
          </w:p>
        </w:tc>
        <w:tc>
          <w:tcPr>
            <w:tcW w:w="880" w:type="pct"/>
          </w:tcPr>
          <w:p w:rsidR="008C151C" w:rsidRDefault="008C151C" w:rsidP="008C151C">
            <w:pPr>
              <w:pStyle w:val="Styl1"/>
            </w:pPr>
            <w:r>
              <w:t>wymienia najważniejsze przyczyny konfliktów zbrojnych na przełomie XX</w:t>
            </w:r>
            <w:r w:rsidR="000456A3">
              <w:t> </w:t>
            </w:r>
            <w:r>
              <w:t>i</w:t>
            </w:r>
            <w:r w:rsidR="000456A3">
              <w:t> </w:t>
            </w:r>
            <w:r>
              <w:t>XXI w.;</w:t>
            </w:r>
          </w:p>
          <w:p w:rsidR="008C151C" w:rsidRDefault="008C151C" w:rsidP="008C151C">
            <w:pPr>
              <w:pStyle w:val="Styl1"/>
            </w:pPr>
            <w:r>
              <w:t>przedstawia proces upadku apartheidu w RPA;</w:t>
            </w:r>
          </w:p>
          <w:p w:rsidR="00900DAE" w:rsidRDefault="00900DAE" w:rsidP="00900DAE">
            <w:pPr>
              <w:pStyle w:val="Styl1"/>
            </w:pPr>
            <w:r>
              <w:t xml:space="preserve">wie, kim były wymienione postacie, oraz przedstawia ich historyczną rolę:, Frederik de Kler </w:t>
            </w:r>
          </w:p>
          <w:p w:rsidR="00234724" w:rsidRPr="00132327" w:rsidRDefault="00900DAE" w:rsidP="00900DAE">
            <w:pPr>
              <w:pStyle w:val="Styl1"/>
            </w:pPr>
            <w:r>
              <w:t xml:space="preserve">zna i wyjaśnia pojęcie </w:t>
            </w:r>
            <w:r w:rsidRPr="0016220A">
              <w:rPr>
                <w:i/>
                <w:iCs/>
              </w:rPr>
              <w:t xml:space="preserve">konflikt </w:t>
            </w:r>
            <w:proofErr w:type="spellStart"/>
            <w:r w:rsidRPr="0016220A">
              <w:rPr>
                <w:i/>
                <w:iCs/>
              </w:rPr>
              <w:t>Północ–Południe</w:t>
            </w:r>
            <w:proofErr w:type="spellEnd"/>
          </w:p>
        </w:tc>
        <w:tc>
          <w:tcPr>
            <w:tcW w:w="880" w:type="pct"/>
          </w:tcPr>
          <w:p w:rsidR="00F8110B" w:rsidRDefault="00F8110B" w:rsidP="00F8110B">
            <w:pPr>
              <w:pStyle w:val="Styl1"/>
            </w:pPr>
            <w:r>
              <w:t xml:space="preserve"> wyjaśnia przyczyny konfliktów zbrojnych na przełomie XX i XXI w.;</w:t>
            </w:r>
          </w:p>
          <w:p w:rsidR="00F8110B" w:rsidRDefault="00F8110B" w:rsidP="00F8110B">
            <w:pPr>
              <w:pStyle w:val="Styl1"/>
            </w:pPr>
            <w:r>
              <w:t>wyjaśnia przyczyny podziału świata na globalną Północ i globalne Południe;</w:t>
            </w:r>
          </w:p>
          <w:p w:rsidR="00F8110B" w:rsidRDefault="00F8110B" w:rsidP="00F8110B">
            <w:pPr>
              <w:pStyle w:val="Styl1"/>
            </w:pPr>
            <w:r>
              <w:t>wyjaśnia przyczyny konfliktu w Rwandzie;</w:t>
            </w:r>
          </w:p>
          <w:p w:rsidR="00234724" w:rsidRPr="008B01B9" w:rsidRDefault="00234724" w:rsidP="008B01B9">
            <w:pPr>
              <w:pStyle w:val="Styl1"/>
            </w:pPr>
          </w:p>
        </w:tc>
        <w:tc>
          <w:tcPr>
            <w:tcW w:w="880" w:type="pct"/>
          </w:tcPr>
          <w:p w:rsidR="008367B0" w:rsidRDefault="008367B0" w:rsidP="008367B0">
            <w:pPr>
              <w:pStyle w:val="Styl1"/>
            </w:pPr>
            <w:r>
              <w:t>wyjaśnia przyczyny konfliktów religijnych na świecie na przełomie XX</w:t>
            </w:r>
            <w:r w:rsidR="0016220A">
              <w:t> </w:t>
            </w:r>
            <w:r>
              <w:t>i</w:t>
            </w:r>
            <w:r w:rsidR="000002DC">
              <w:t> </w:t>
            </w:r>
            <w:r>
              <w:t>XXI w.;</w:t>
            </w:r>
          </w:p>
          <w:p w:rsidR="00234724" w:rsidRDefault="008367B0" w:rsidP="008367B0">
            <w:pPr>
              <w:pStyle w:val="Styl1"/>
            </w:pPr>
            <w:r>
              <w:t>charakteryzuje sytuację w</w:t>
            </w:r>
            <w:r w:rsidR="007C1AFD">
              <w:t> </w:t>
            </w:r>
            <w:r>
              <w:t>Afryce na przełomie XX</w:t>
            </w:r>
            <w:r w:rsidR="0016220A">
              <w:t> </w:t>
            </w:r>
            <w:r>
              <w:t>i</w:t>
            </w:r>
            <w:r w:rsidR="0016220A">
              <w:t> </w:t>
            </w:r>
            <w:r>
              <w:t>XXI</w:t>
            </w:r>
            <w:r w:rsidR="008B01B9">
              <w:t> </w:t>
            </w:r>
            <w:r>
              <w:t>w.</w:t>
            </w:r>
          </w:p>
        </w:tc>
        <w:tc>
          <w:tcPr>
            <w:tcW w:w="879" w:type="pct"/>
          </w:tcPr>
          <w:p w:rsidR="00234724" w:rsidRPr="00132327" w:rsidRDefault="00097E01" w:rsidP="00FC183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7E01">
              <w:rPr>
                <w:rFonts w:ascii="Calibri" w:eastAsia="Calibri" w:hAnsi="Calibri" w:cs="Times New Roman"/>
                <w:sz w:val="20"/>
                <w:szCs w:val="20"/>
              </w:rPr>
              <w:t>przedstawia i ocenia rolę wojsk ONZ w czasie konfliktu w Rwandzie</w:t>
            </w:r>
          </w:p>
        </w:tc>
      </w:tr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8C3ACC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22. Integracja europejska</w:t>
            </w:r>
          </w:p>
        </w:tc>
        <w:tc>
          <w:tcPr>
            <w:tcW w:w="880" w:type="pct"/>
          </w:tcPr>
          <w:p w:rsidR="00F21A5D" w:rsidRDefault="00F21A5D" w:rsidP="00F21A5D">
            <w:pPr>
              <w:pStyle w:val="Styl1"/>
            </w:pPr>
            <w:r>
              <w:t xml:space="preserve">wymienia dokumenty tworzące Unię Europejską </w:t>
            </w:r>
            <w:r>
              <w:lastRenderedPageBreak/>
              <w:t>i</w:t>
            </w:r>
            <w:r w:rsidR="001E0FC1">
              <w:t> </w:t>
            </w:r>
            <w:r>
              <w:t>ich najważniejsze postanowienia;</w:t>
            </w:r>
          </w:p>
          <w:p w:rsidR="00F21A5D" w:rsidRDefault="00F21A5D" w:rsidP="00F21A5D">
            <w:pPr>
              <w:pStyle w:val="Styl1"/>
            </w:pPr>
            <w:r>
              <w:t>wymienia organy Unii Europejskiej;</w:t>
            </w:r>
          </w:p>
          <w:p w:rsidR="00F21A5D" w:rsidRDefault="00F21A5D" w:rsidP="00F21A5D">
            <w:pPr>
              <w:pStyle w:val="Styl1"/>
            </w:pPr>
            <w:r>
              <w:t>wymienia państwa strefy euro;</w:t>
            </w:r>
          </w:p>
          <w:p w:rsidR="00F21A5D" w:rsidRDefault="00F21A5D" w:rsidP="00F21A5D">
            <w:pPr>
              <w:pStyle w:val="Styl1"/>
            </w:pPr>
            <w:r>
              <w:t>pokazuje na mapie proces rozszerzania się Unii Europejskiej;</w:t>
            </w:r>
          </w:p>
          <w:p w:rsidR="00234724" w:rsidRPr="00B31286" w:rsidRDefault="00F21A5D" w:rsidP="00F21A5D">
            <w:pPr>
              <w:pStyle w:val="Styl1"/>
            </w:pPr>
            <w:r>
              <w:t xml:space="preserve">zna i wyjaśnia pojęcia: </w:t>
            </w:r>
            <w:r w:rsidRPr="0056116D">
              <w:rPr>
                <w:i/>
                <w:iCs/>
              </w:rPr>
              <w:t>Jednolity Akt Europejski</w:t>
            </w:r>
            <w:r>
              <w:t xml:space="preserve">, </w:t>
            </w:r>
            <w:r w:rsidRPr="0056116D">
              <w:rPr>
                <w:i/>
                <w:iCs/>
              </w:rPr>
              <w:t>traktat z Maastricht</w:t>
            </w:r>
            <w:r>
              <w:t xml:space="preserve">, </w:t>
            </w:r>
            <w:r w:rsidRPr="0056116D">
              <w:rPr>
                <w:i/>
                <w:iCs/>
              </w:rPr>
              <w:t>Unia Europejska</w:t>
            </w:r>
            <w:r>
              <w:t xml:space="preserve">, </w:t>
            </w:r>
            <w:r w:rsidRPr="0056116D">
              <w:rPr>
                <w:i/>
                <w:iCs/>
              </w:rPr>
              <w:t>traktat nicejski</w:t>
            </w:r>
            <w:r>
              <w:t xml:space="preserve">, </w:t>
            </w:r>
            <w:r w:rsidRPr="00D26750">
              <w:rPr>
                <w:i/>
                <w:iCs/>
              </w:rPr>
              <w:t>traktat lizboński</w:t>
            </w:r>
            <w:r>
              <w:t xml:space="preserve">, </w:t>
            </w:r>
            <w:r w:rsidRPr="00D26750">
              <w:rPr>
                <w:i/>
                <w:iCs/>
              </w:rPr>
              <w:t>strefa euro</w:t>
            </w:r>
          </w:p>
        </w:tc>
        <w:tc>
          <w:tcPr>
            <w:tcW w:w="880" w:type="pct"/>
          </w:tcPr>
          <w:p w:rsidR="00D232BF" w:rsidRDefault="00D232BF" w:rsidP="00D232BF">
            <w:pPr>
              <w:pStyle w:val="Styl1"/>
            </w:pPr>
            <w:r>
              <w:lastRenderedPageBreak/>
              <w:t xml:space="preserve">wymienia kryteria przyjmowania nowych </w:t>
            </w:r>
            <w:r>
              <w:lastRenderedPageBreak/>
              <w:t>państw do Unii Europejskiej;</w:t>
            </w:r>
          </w:p>
          <w:p w:rsidR="00D232BF" w:rsidRDefault="00D232BF" w:rsidP="00D232BF">
            <w:pPr>
              <w:pStyle w:val="Styl1"/>
            </w:pPr>
            <w:r>
              <w:t>wymienia płaszczyzny współpracy między krajami Unii Europejskiej;</w:t>
            </w:r>
          </w:p>
          <w:p w:rsidR="00D232BF" w:rsidRDefault="00D232BF" w:rsidP="00D232BF">
            <w:pPr>
              <w:pStyle w:val="Styl1"/>
            </w:pPr>
            <w:r>
              <w:t>wymienia państwa strefy Schengen;</w:t>
            </w:r>
          </w:p>
          <w:p w:rsidR="00234724" w:rsidRPr="00132327" w:rsidRDefault="00D232BF" w:rsidP="00D232BF">
            <w:pPr>
              <w:pStyle w:val="Styl1"/>
            </w:pPr>
            <w:r>
              <w:t xml:space="preserve">zna i wyjaśnia pojęcia: </w:t>
            </w:r>
            <w:r w:rsidRPr="00D26750">
              <w:rPr>
                <w:i/>
                <w:iCs/>
              </w:rPr>
              <w:t>kryteria kopenhaskie</w:t>
            </w:r>
            <w:r>
              <w:t xml:space="preserve">, </w:t>
            </w:r>
            <w:r w:rsidRPr="00D26750">
              <w:rPr>
                <w:i/>
                <w:iCs/>
              </w:rPr>
              <w:t>strefa Schengen</w:t>
            </w:r>
          </w:p>
        </w:tc>
        <w:tc>
          <w:tcPr>
            <w:tcW w:w="880" w:type="pct"/>
          </w:tcPr>
          <w:p w:rsidR="00107343" w:rsidRDefault="00107343" w:rsidP="00107343">
            <w:pPr>
              <w:pStyle w:val="Styl1"/>
            </w:pPr>
            <w:r>
              <w:lastRenderedPageBreak/>
              <w:t xml:space="preserve">przedstawia zakres współpracy pomiędzy </w:t>
            </w:r>
            <w:r>
              <w:lastRenderedPageBreak/>
              <w:t>państwami Unii Europejskiej;</w:t>
            </w:r>
          </w:p>
          <w:p w:rsidR="00107343" w:rsidRDefault="00107343" w:rsidP="00107343">
            <w:pPr>
              <w:pStyle w:val="Styl1"/>
            </w:pPr>
            <w:r>
              <w:t>wskazuje różnice pomiędzy poszczególnymi dokumentami tworzącymi podstawy prawne Unii Europejskiej;</w:t>
            </w:r>
          </w:p>
          <w:p w:rsidR="00107343" w:rsidRDefault="00107343" w:rsidP="00107343">
            <w:pPr>
              <w:pStyle w:val="Styl1"/>
            </w:pPr>
            <w:r>
              <w:t>wyjaśnia znaczenie strefy Schengen i strefy euro;</w:t>
            </w:r>
          </w:p>
          <w:p w:rsidR="00234724" w:rsidRPr="00132327" w:rsidRDefault="00107343" w:rsidP="00107343">
            <w:pPr>
              <w:pStyle w:val="Styl1"/>
            </w:pPr>
            <w:r>
              <w:t>przedstawia współpracę Unii Europejskiej z</w:t>
            </w:r>
            <w:r w:rsidR="009A4717">
              <w:t> </w:t>
            </w:r>
            <w:r>
              <w:t>Norwegią i wyjaśnia jej stosunek do Unii Europejskiej</w:t>
            </w:r>
          </w:p>
        </w:tc>
        <w:tc>
          <w:tcPr>
            <w:tcW w:w="880" w:type="pct"/>
          </w:tcPr>
          <w:p w:rsidR="0016277F" w:rsidRDefault="0016277F" w:rsidP="0016277F">
            <w:pPr>
              <w:pStyle w:val="Styl1"/>
            </w:pPr>
            <w:r>
              <w:lastRenderedPageBreak/>
              <w:t xml:space="preserve">wyjaśnia, dlaczego strefa Schengen i strefa euro nie </w:t>
            </w:r>
            <w:r>
              <w:lastRenderedPageBreak/>
              <w:t>pokrywa się z krajami Unii Europejskiej;</w:t>
            </w:r>
          </w:p>
          <w:p w:rsidR="0016277F" w:rsidRDefault="0016277F" w:rsidP="0016277F">
            <w:pPr>
              <w:pStyle w:val="Styl1"/>
            </w:pPr>
            <w:r>
              <w:t>wyjaśnia przyczyny rozszerzania zakresu współpracy pomiędzy państwami Unii Europejskiej;</w:t>
            </w:r>
          </w:p>
          <w:p w:rsidR="00234724" w:rsidRDefault="0016277F" w:rsidP="00EC18DA">
            <w:pPr>
              <w:pStyle w:val="Styl1"/>
            </w:pPr>
            <w:r>
              <w:t>przedstawia współpracę Unii Europejskiej ze</w:t>
            </w:r>
            <w:r w:rsidR="009A4717">
              <w:t> </w:t>
            </w:r>
            <w:r>
              <w:t xml:space="preserve">Szwajcarią i wyjaśnia stosunek </w:t>
            </w:r>
            <w:r w:rsidR="009A4717">
              <w:t xml:space="preserve">Szwajcarii </w:t>
            </w:r>
            <w:r>
              <w:t>do Unii Europejskiej</w:t>
            </w:r>
          </w:p>
        </w:tc>
        <w:tc>
          <w:tcPr>
            <w:tcW w:w="879" w:type="pct"/>
          </w:tcPr>
          <w:p w:rsidR="00A5330C" w:rsidRDefault="00A5330C" w:rsidP="00A5330C">
            <w:pPr>
              <w:pStyle w:val="Styl1"/>
            </w:pPr>
            <w:r>
              <w:lastRenderedPageBreak/>
              <w:t xml:space="preserve">wyjaśnia znaczenie Jednolitego Aktu </w:t>
            </w:r>
            <w:r>
              <w:lastRenderedPageBreak/>
              <w:t>Europejskiego i traktatu z</w:t>
            </w:r>
            <w:r w:rsidR="009A4717">
              <w:t> </w:t>
            </w:r>
            <w:r>
              <w:t>Maastricht;</w:t>
            </w:r>
          </w:p>
          <w:p w:rsidR="00A5330C" w:rsidRDefault="00A5330C" w:rsidP="00A5330C">
            <w:pPr>
              <w:pStyle w:val="Styl1"/>
            </w:pPr>
            <w:r>
              <w:t>wyjaśnia, dlaczego został zawarty traktat lizboński;</w:t>
            </w:r>
          </w:p>
          <w:p w:rsidR="00234724" w:rsidRPr="00132327" w:rsidRDefault="00A5330C" w:rsidP="00EC18DA">
            <w:pPr>
              <w:pStyle w:val="Styl1"/>
            </w:pPr>
            <w:r>
              <w:t>wyjaśnia, dlaczego Finlandia starała się o</w:t>
            </w:r>
            <w:r w:rsidR="009A4717">
              <w:t> </w:t>
            </w:r>
            <w:r>
              <w:t>członkostwo w Unii Europejskiej dopiero w</w:t>
            </w:r>
            <w:r w:rsidR="009A4717">
              <w:t> </w:t>
            </w:r>
            <w:r>
              <w:t>latach 90. XX w.</w:t>
            </w:r>
          </w:p>
        </w:tc>
      </w:tr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962D1F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962D1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23. Polska droga do demokracji 1991–2005</w:t>
            </w:r>
          </w:p>
        </w:tc>
        <w:tc>
          <w:tcPr>
            <w:tcW w:w="880" w:type="pct"/>
          </w:tcPr>
          <w:p w:rsidR="0097565D" w:rsidRDefault="0097565D" w:rsidP="0097565D">
            <w:pPr>
              <w:pStyle w:val="Styl1"/>
            </w:pPr>
            <w:r>
              <w:t>wymienia najważniejsze partie w Polsce po 1990 r.;</w:t>
            </w:r>
          </w:p>
          <w:p w:rsidR="0097565D" w:rsidRDefault="0097565D" w:rsidP="0097565D">
            <w:pPr>
              <w:pStyle w:val="Styl1"/>
            </w:pPr>
            <w:r>
              <w:t>wymienia zmiany ustrojowe, które wprowadziła Mała Konstytucja;</w:t>
            </w:r>
          </w:p>
          <w:p w:rsidR="0097565D" w:rsidRDefault="0097565D" w:rsidP="0097565D">
            <w:pPr>
              <w:pStyle w:val="Styl1"/>
            </w:pPr>
            <w:r>
              <w:t>wymienia reformy rządu Jerzego Buzka;</w:t>
            </w:r>
          </w:p>
          <w:p w:rsidR="00EC18DA" w:rsidRDefault="0097565D" w:rsidP="0097565D">
            <w:pPr>
              <w:pStyle w:val="Styl1"/>
            </w:pPr>
            <w:r>
              <w:t xml:space="preserve">zna i wyjaśnia pojęcia: </w:t>
            </w:r>
            <w:r w:rsidRPr="00EC18DA">
              <w:rPr>
                <w:i/>
                <w:iCs/>
              </w:rPr>
              <w:t>Sojusz Lewicy Demokratycznej</w:t>
            </w:r>
            <w:r>
              <w:t xml:space="preserve">, </w:t>
            </w:r>
            <w:r w:rsidRPr="00EC18DA">
              <w:rPr>
                <w:i/>
                <w:iCs/>
              </w:rPr>
              <w:t>Unia Demokratyczna</w:t>
            </w:r>
            <w:r>
              <w:t xml:space="preserve">, </w:t>
            </w:r>
            <w:r w:rsidRPr="00EC18DA">
              <w:rPr>
                <w:i/>
                <w:iCs/>
              </w:rPr>
              <w:t>Mała Konstytucja</w:t>
            </w:r>
            <w:r>
              <w:t xml:space="preserve">; </w:t>
            </w:r>
            <w:r w:rsidR="00900DAE" w:rsidRPr="00040E6F">
              <w:rPr>
                <w:i/>
                <w:iCs/>
              </w:rPr>
              <w:t>próg wyborczy</w:t>
            </w:r>
          </w:p>
          <w:p w:rsidR="00234724" w:rsidRPr="00B31286" w:rsidRDefault="0097565D" w:rsidP="0097565D">
            <w:pPr>
              <w:pStyle w:val="Styl1"/>
            </w:pPr>
            <w:r>
              <w:t xml:space="preserve">wie, kim </w:t>
            </w:r>
            <w:r w:rsidR="00197D2F">
              <w:t>jest</w:t>
            </w:r>
            <w:r>
              <w:t xml:space="preserve"> Jerzy Buzek</w:t>
            </w:r>
          </w:p>
        </w:tc>
        <w:tc>
          <w:tcPr>
            <w:tcW w:w="880" w:type="pct"/>
          </w:tcPr>
          <w:p w:rsidR="006B1D61" w:rsidRDefault="006B1D61" w:rsidP="006B1D61">
            <w:pPr>
              <w:pStyle w:val="Styl1"/>
            </w:pPr>
            <w:r>
              <w:t>wymienia ruchy polityczne w Polsce po 1990 r.;</w:t>
            </w:r>
          </w:p>
          <w:p w:rsidR="006B1D61" w:rsidRDefault="006B1D61" w:rsidP="006B1D61">
            <w:pPr>
              <w:pStyle w:val="Styl1"/>
            </w:pPr>
            <w:r>
              <w:t>wyjaśnia przyczyny zmian na polskiej scenie politycznej po 1990 r.;</w:t>
            </w:r>
          </w:p>
          <w:p w:rsidR="006B1D61" w:rsidRDefault="006B1D61" w:rsidP="006B1D61">
            <w:pPr>
              <w:pStyle w:val="Styl1"/>
            </w:pPr>
            <w:r>
              <w:t>wyjaśnia, jak chciano zapobiec rozdrobnieniu politycznemu w Polsce;</w:t>
            </w:r>
          </w:p>
          <w:p w:rsidR="006B1D61" w:rsidRDefault="006B1D61" w:rsidP="006B1D61">
            <w:pPr>
              <w:pStyle w:val="Styl1"/>
            </w:pPr>
            <w:r>
              <w:t>wymienia podstawy prawne, na których opierają się relacje między państwem polskim a</w:t>
            </w:r>
            <w:r w:rsidR="00040E6F">
              <w:t> </w:t>
            </w:r>
            <w:r>
              <w:t>kościołami i związkami wyznaniowymi;</w:t>
            </w:r>
          </w:p>
          <w:p w:rsidR="00234724" w:rsidRPr="00132327" w:rsidRDefault="006B1D61" w:rsidP="00900DAE">
            <w:pPr>
              <w:pStyle w:val="Styl1"/>
            </w:pPr>
            <w:r>
              <w:t xml:space="preserve">zna i wyjaśnia pojęcia: </w:t>
            </w:r>
            <w:r w:rsidRPr="00040E6F">
              <w:rPr>
                <w:i/>
                <w:iCs/>
              </w:rPr>
              <w:t>Bezpartyjny Blok Wspierania Reform</w:t>
            </w:r>
            <w:r>
              <w:t xml:space="preserve">, </w:t>
            </w:r>
            <w:r w:rsidRPr="00040E6F">
              <w:rPr>
                <w:i/>
                <w:iCs/>
              </w:rPr>
              <w:t>konkordat</w:t>
            </w:r>
            <w:r>
              <w:t xml:space="preserve">, </w:t>
            </w:r>
            <w:r w:rsidR="00900DAE" w:rsidRPr="007914BB">
              <w:rPr>
                <w:i/>
                <w:iCs/>
              </w:rPr>
              <w:t>recesja</w:t>
            </w:r>
            <w:r w:rsidR="00900DAE">
              <w:t xml:space="preserve">, </w:t>
            </w:r>
            <w:r w:rsidR="00900DAE" w:rsidRPr="007914BB">
              <w:rPr>
                <w:i/>
                <w:iCs/>
              </w:rPr>
              <w:t>lustracja</w:t>
            </w:r>
            <w:r w:rsidR="00900DAE">
              <w:t>;</w:t>
            </w:r>
          </w:p>
        </w:tc>
        <w:tc>
          <w:tcPr>
            <w:tcW w:w="880" w:type="pct"/>
          </w:tcPr>
          <w:p w:rsidR="005625CE" w:rsidRDefault="005625CE" w:rsidP="005625CE">
            <w:pPr>
              <w:pStyle w:val="Styl1"/>
            </w:pPr>
            <w:r>
              <w:t>wyjaśnia przyczyny zmian rządów po 1990 r.;</w:t>
            </w:r>
          </w:p>
          <w:p w:rsidR="005625CE" w:rsidRDefault="005625CE" w:rsidP="005625CE">
            <w:pPr>
              <w:pStyle w:val="Styl1"/>
            </w:pPr>
            <w:r>
              <w:t>przedstawia przebieg prac nad nową</w:t>
            </w:r>
            <w:r w:rsidR="002A237C">
              <w:t xml:space="preserve"> </w:t>
            </w:r>
            <w:r w:rsidR="007914BB">
              <w:t>k</w:t>
            </w:r>
            <w:r>
              <w:t>onstytucją;</w:t>
            </w:r>
          </w:p>
          <w:p w:rsidR="005625CE" w:rsidRDefault="005625CE" w:rsidP="005625CE">
            <w:pPr>
              <w:pStyle w:val="Styl1"/>
            </w:pPr>
            <w:r>
              <w:t>charakteryzuje reformy rządu Jerzego Buzka;</w:t>
            </w:r>
          </w:p>
          <w:p w:rsidR="005625CE" w:rsidRDefault="005625CE" w:rsidP="005625CE">
            <w:pPr>
              <w:pStyle w:val="Styl1"/>
            </w:pPr>
            <w:r>
              <w:t>przedstawia stosunki wyznaniowe w Polsce;</w:t>
            </w:r>
          </w:p>
          <w:p w:rsidR="00234724" w:rsidRPr="00132327" w:rsidRDefault="005625CE" w:rsidP="005625CE">
            <w:pPr>
              <w:pStyle w:val="Styl1"/>
            </w:pPr>
            <w:r>
              <w:t>wie, kim były</w:t>
            </w:r>
            <w:r w:rsidR="00197D2F">
              <w:t xml:space="preserve"> / 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197D2F">
              <w:t>polityczną</w:t>
            </w:r>
            <w:r>
              <w:t xml:space="preserve"> rolę: Jan K. Bielecki, Aleksander Kwaśniewski, Leszek Miller, Jan Olszewski, Antoni Macierewicz</w:t>
            </w:r>
          </w:p>
        </w:tc>
        <w:tc>
          <w:tcPr>
            <w:tcW w:w="880" w:type="pct"/>
          </w:tcPr>
          <w:p w:rsidR="005217FB" w:rsidRDefault="005217FB" w:rsidP="005217FB">
            <w:pPr>
              <w:pStyle w:val="Styl1"/>
            </w:pPr>
            <w:r>
              <w:t>ocenia, czy reformy rządu Jerzego Buzka spełniły oczekiwania Polaków;</w:t>
            </w:r>
          </w:p>
          <w:p w:rsidR="005217FB" w:rsidRDefault="005217FB" w:rsidP="005217FB">
            <w:pPr>
              <w:pStyle w:val="Styl1"/>
            </w:pPr>
            <w:r>
              <w:t>przedstawia proces podpisania i ratyfikowania konkordatu;</w:t>
            </w:r>
          </w:p>
          <w:p w:rsidR="005217FB" w:rsidRDefault="005217FB" w:rsidP="005217FB">
            <w:pPr>
              <w:pStyle w:val="Styl1"/>
            </w:pPr>
            <w:r>
              <w:t>ocenia stabilność polskiej sceny politycznej i jej wpływ na funkcjonowanie państwa;</w:t>
            </w:r>
          </w:p>
          <w:p w:rsidR="00234724" w:rsidRDefault="005217FB" w:rsidP="005217FB">
            <w:pPr>
              <w:pStyle w:val="Styl1"/>
            </w:pPr>
            <w:r>
              <w:t xml:space="preserve">wie, kim </w:t>
            </w:r>
            <w:r w:rsidR="001E1107">
              <w:t>jest</w:t>
            </w:r>
            <w:r>
              <w:t xml:space="preserve"> Hanna Suchocka</w:t>
            </w:r>
          </w:p>
        </w:tc>
        <w:tc>
          <w:tcPr>
            <w:tcW w:w="879" w:type="pct"/>
          </w:tcPr>
          <w:p w:rsidR="0074169A" w:rsidRDefault="0074169A" w:rsidP="0074169A">
            <w:pPr>
              <w:pStyle w:val="Styl1"/>
            </w:pPr>
            <w:r>
              <w:t>przedstawia relacje między rządem a</w:t>
            </w:r>
            <w:r w:rsidR="007914BB">
              <w:t> </w:t>
            </w:r>
            <w:r>
              <w:t>Prezydentem w Polsce w</w:t>
            </w:r>
            <w:r w:rsidR="007914BB">
              <w:t> </w:t>
            </w:r>
            <w:r>
              <w:t>latach 1991</w:t>
            </w:r>
            <w:r w:rsidR="007914BB">
              <w:t>–</w:t>
            </w:r>
            <w:r>
              <w:t>2005;</w:t>
            </w:r>
          </w:p>
          <w:p w:rsidR="00234724" w:rsidRPr="00132327" w:rsidRDefault="0074169A" w:rsidP="0074169A">
            <w:pPr>
              <w:pStyle w:val="Styl1"/>
            </w:pPr>
            <w:r>
              <w:t>ocenia funkcjonowanie rządów w Polsce w latach 1991</w:t>
            </w:r>
            <w:r w:rsidR="007914BB">
              <w:t>–</w:t>
            </w:r>
            <w:r>
              <w:t>2005</w:t>
            </w:r>
            <w:r w:rsidR="007914BB">
              <w:t>,</w:t>
            </w:r>
            <w:r>
              <w:t xml:space="preserve"> przywołując ich sukcesy i porażki</w:t>
            </w:r>
          </w:p>
        </w:tc>
      </w:tr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962D1F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962D1F">
              <w:rPr>
                <w:rFonts w:cstheme="minorHAnsi"/>
                <w:b/>
                <w:bCs/>
                <w:sz w:val="20"/>
                <w:szCs w:val="20"/>
              </w:rPr>
              <w:t>24. III</w:t>
            </w:r>
            <w:r w:rsidR="008E6E2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962D1F">
              <w:rPr>
                <w:rFonts w:cstheme="minorHAnsi"/>
                <w:b/>
                <w:bCs/>
                <w:sz w:val="20"/>
                <w:szCs w:val="20"/>
              </w:rPr>
              <w:t>Rzeczpospolita – konstytucyjne zasady ustrojowe</w:t>
            </w:r>
          </w:p>
        </w:tc>
        <w:tc>
          <w:tcPr>
            <w:tcW w:w="880" w:type="pct"/>
          </w:tcPr>
          <w:p w:rsidR="00594296" w:rsidRDefault="00594296" w:rsidP="00594296">
            <w:pPr>
              <w:pStyle w:val="Styl1"/>
            </w:pPr>
            <w:r>
              <w:t>wymienia zasady ustrojowe zawarte w</w:t>
            </w:r>
            <w:r w:rsidR="007914BB">
              <w:t> </w:t>
            </w:r>
            <w:r>
              <w:t>konstytucji polskiej;</w:t>
            </w:r>
          </w:p>
          <w:p w:rsidR="00594296" w:rsidRDefault="00594296" w:rsidP="00594296">
            <w:pPr>
              <w:pStyle w:val="Styl1"/>
            </w:pPr>
            <w:r>
              <w:t>wymienia prawa i</w:t>
            </w:r>
            <w:r w:rsidR="00572134">
              <w:t> </w:t>
            </w:r>
            <w:r>
              <w:t>obowiązki obywatela zawarte w konstytucji;</w:t>
            </w:r>
          </w:p>
          <w:p w:rsidR="00594296" w:rsidRDefault="00594296" w:rsidP="00594296">
            <w:pPr>
              <w:pStyle w:val="Styl1"/>
            </w:pPr>
            <w:r>
              <w:lastRenderedPageBreak/>
              <w:t>wymienia organy władzy ustawodawczej i ich dwie kompetencje;</w:t>
            </w:r>
          </w:p>
          <w:p w:rsidR="00594296" w:rsidRDefault="00594296" w:rsidP="00594296">
            <w:pPr>
              <w:pStyle w:val="Styl1"/>
            </w:pPr>
            <w:r>
              <w:t>wymienia organy władzy wykonawczej i ich dwie kompetencje;</w:t>
            </w:r>
          </w:p>
          <w:p w:rsidR="00234724" w:rsidRPr="00B31286" w:rsidRDefault="00594296" w:rsidP="00594296">
            <w:pPr>
              <w:pStyle w:val="Styl1"/>
            </w:pPr>
            <w:r>
              <w:t xml:space="preserve">zna i wyjaśnia pojęcia: </w:t>
            </w:r>
            <w:r w:rsidRPr="00572134">
              <w:rPr>
                <w:i/>
                <w:iCs/>
              </w:rPr>
              <w:t>zasada suwerenności narodu</w:t>
            </w:r>
            <w:r>
              <w:t xml:space="preserve">, </w:t>
            </w:r>
            <w:r w:rsidRPr="00572134">
              <w:rPr>
                <w:i/>
                <w:iCs/>
              </w:rPr>
              <w:t>zasada trójpodziału władzy</w:t>
            </w:r>
            <w:r w:rsidR="00900DAE" w:rsidRPr="004770B9">
              <w:rPr>
                <w:i/>
                <w:iCs/>
              </w:rPr>
              <w:t xml:space="preserve"> zasada demokratycznego państwa prawa</w:t>
            </w:r>
            <w:r w:rsidR="00900DAE">
              <w:t xml:space="preserve">, </w:t>
            </w:r>
            <w:r w:rsidR="00900DAE" w:rsidRPr="004770B9">
              <w:rPr>
                <w:i/>
                <w:iCs/>
              </w:rPr>
              <w:t>zasada pluralizmu politycznego</w:t>
            </w:r>
            <w:r w:rsidR="00900DAE">
              <w:t xml:space="preserve">, </w:t>
            </w:r>
            <w:r w:rsidR="00900DAE" w:rsidRPr="004770B9">
              <w:rPr>
                <w:i/>
                <w:iCs/>
              </w:rPr>
              <w:t>zasada niezawisłości sędziów</w:t>
            </w:r>
          </w:p>
        </w:tc>
        <w:tc>
          <w:tcPr>
            <w:tcW w:w="880" w:type="pct"/>
          </w:tcPr>
          <w:p w:rsidR="003D46FA" w:rsidRDefault="003D46FA" w:rsidP="003D46FA">
            <w:pPr>
              <w:pStyle w:val="Styl1"/>
            </w:pPr>
            <w:r>
              <w:lastRenderedPageBreak/>
              <w:t>wyjaśnia zasady ustrojowe zawarte w</w:t>
            </w:r>
            <w:r w:rsidR="004770B9">
              <w:t> </w:t>
            </w:r>
            <w:r>
              <w:t>konstytucji polskiej;</w:t>
            </w:r>
          </w:p>
          <w:p w:rsidR="003D46FA" w:rsidRDefault="003D46FA" w:rsidP="003D46FA">
            <w:pPr>
              <w:pStyle w:val="Styl1"/>
            </w:pPr>
            <w:r>
              <w:t xml:space="preserve">wyjaśnia, na czym polegają prawa i obowiązki obywatela zawarte </w:t>
            </w:r>
            <w:r>
              <w:lastRenderedPageBreak/>
              <w:t>w</w:t>
            </w:r>
            <w:r w:rsidR="004770B9">
              <w:t> </w:t>
            </w:r>
            <w:r>
              <w:t>konstytucji;</w:t>
            </w:r>
          </w:p>
          <w:p w:rsidR="003D46FA" w:rsidRDefault="003D46FA" w:rsidP="003D46FA">
            <w:pPr>
              <w:pStyle w:val="Styl1"/>
            </w:pPr>
            <w:r>
              <w:t>wymienia przykładowe kompetencje organów władzy ustawodawczej;</w:t>
            </w:r>
          </w:p>
          <w:p w:rsidR="003D46FA" w:rsidRDefault="003D46FA" w:rsidP="003D46FA">
            <w:pPr>
              <w:pStyle w:val="Styl1"/>
            </w:pPr>
            <w:r>
              <w:t>wymienia podstawowe kompetencje organów władzy wykonawczej;</w:t>
            </w:r>
          </w:p>
          <w:p w:rsidR="003D46FA" w:rsidRDefault="003D46FA" w:rsidP="003D46FA">
            <w:pPr>
              <w:pStyle w:val="Styl1"/>
            </w:pPr>
            <w:r>
              <w:t>wymienia przykładowe zasady sadownictwa w</w:t>
            </w:r>
            <w:r w:rsidR="004770B9">
              <w:t> </w:t>
            </w:r>
            <w:r>
              <w:t>Polsce;</w:t>
            </w:r>
          </w:p>
          <w:p w:rsidR="00234724" w:rsidRPr="00132327" w:rsidRDefault="003D46FA" w:rsidP="00900DAE">
            <w:pPr>
              <w:pStyle w:val="Styl1"/>
            </w:pPr>
            <w:r>
              <w:t xml:space="preserve">zna i wyjaśnia pojęcia: </w:t>
            </w:r>
            <w:r w:rsidR="00DC11AD" w:rsidRPr="007B0D93">
              <w:rPr>
                <w:i/>
                <w:iCs/>
              </w:rPr>
              <w:t>preambuła</w:t>
            </w:r>
            <w:r w:rsidR="00DC11AD">
              <w:t xml:space="preserve">, </w:t>
            </w:r>
            <w:r w:rsidR="00DC11AD" w:rsidRPr="007B0D93">
              <w:rPr>
                <w:i/>
                <w:iCs/>
              </w:rPr>
              <w:t>proces legislacyjny</w:t>
            </w:r>
            <w:r w:rsidR="00DC11AD">
              <w:t xml:space="preserve">, </w:t>
            </w:r>
            <w:r w:rsidR="00DC11AD" w:rsidRPr="007B0D93">
              <w:rPr>
                <w:i/>
                <w:iCs/>
              </w:rPr>
              <w:t>Trybunał Konstytucyjny</w:t>
            </w:r>
            <w:r w:rsidR="00DC11AD">
              <w:t xml:space="preserve">, </w:t>
            </w:r>
            <w:r w:rsidR="00DC11AD" w:rsidRPr="007B0D93">
              <w:rPr>
                <w:i/>
                <w:iCs/>
              </w:rPr>
              <w:t>Trybunał Stanu</w:t>
            </w:r>
          </w:p>
        </w:tc>
        <w:tc>
          <w:tcPr>
            <w:tcW w:w="880" w:type="pct"/>
          </w:tcPr>
          <w:p w:rsidR="003174B8" w:rsidRDefault="003174B8" w:rsidP="003174B8">
            <w:pPr>
              <w:pStyle w:val="Styl1"/>
            </w:pPr>
            <w:r>
              <w:lastRenderedPageBreak/>
              <w:t>charakteryzuje uprawnienia władzy ustawodawczej i</w:t>
            </w:r>
            <w:r w:rsidR="007B0D93">
              <w:t> </w:t>
            </w:r>
            <w:r>
              <w:t>wykonawczej w Polsce z</w:t>
            </w:r>
            <w:r w:rsidR="007B0D93">
              <w:t> </w:t>
            </w:r>
            <w:r>
              <w:t>zastosowaniem podziału tych uprawnień;</w:t>
            </w:r>
          </w:p>
          <w:p w:rsidR="007B0D93" w:rsidRDefault="003174B8" w:rsidP="003174B8">
            <w:pPr>
              <w:pStyle w:val="Styl1"/>
            </w:pPr>
            <w:r>
              <w:lastRenderedPageBreak/>
              <w:t xml:space="preserve">wymienia etapy procesu legislacyjnego; </w:t>
            </w:r>
          </w:p>
          <w:p w:rsidR="003174B8" w:rsidRDefault="003174B8" w:rsidP="003174B8">
            <w:pPr>
              <w:pStyle w:val="Styl1"/>
            </w:pPr>
            <w:r>
              <w:t>przedstawia strukturę sądownictwa w Polsce;</w:t>
            </w:r>
          </w:p>
          <w:p w:rsidR="003174B8" w:rsidRDefault="003174B8" w:rsidP="003174B8">
            <w:pPr>
              <w:pStyle w:val="Styl1"/>
            </w:pPr>
            <w:r>
              <w:t>wymienia zasady sadownictwa w Polsce;</w:t>
            </w:r>
          </w:p>
          <w:p w:rsidR="003174B8" w:rsidRDefault="003174B8" w:rsidP="003174B8">
            <w:pPr>
              <w:pStyle w:val="Styl1"/>
            </w:pPr>
            <w:r>
              <w:t>wymienia przykładowe uprawnienia Trybunału Konstytucyjnego i</w:t>
            </w:r>
            <w:r w:rsidR="007B0D93">
              <w:t> </w:t>
            </w:r>
            <w:r>
              <w:t>Trybunału Stanu;</w:t>
            </w:r>
          </w:p>
          <w:p w:rsidR="00234724" w:rsidRPr="00132327" w:rsidRDefault="003174B8" w:rsidP="00DC11AD">
            <w:pPr>
              <w:pStyle w:val="Styl1"/>
            </w:pPr>
            <w:r>
              <w:t xml:space="preserve">zna i wyjaśnia pojęcia: </w:t>
            </w:r>
            <w:r w:rsidR="00DC11AD" w:rsidRPr="007B0D93">
              <w:rPr>
                <w:i/>
                <w:iCs/>
              </w:rPr>
              <w:t>konstruktywne votum nieufności</w:t>
            </w:r>
          </w:p>
        </w:tc>
        <w:tc>
          <w:tcPr>
            <w:tcW w:w="880" w:type="pct"/>
          </w:tcPr>
          <w:p w:rsidR="00756327" w:rsidRDefault="00756327" w:rsidP="00756327">
            <w:pPr>
              <w:pStyle w:val="Styl1"/>
            </w:pPr>
            <w:r>
              <w:lastRenderedPageBreak/>
              <w:t>wyjaśnia wzajemne zależności między organami władzy wykonawczej i</w:t>
            </w:r>
            <w:r w:rsidR="007B0D93">
              <w:t> </w:t>
            </w:r>
            <w:r>
              <w:t xml:space="preserve">ustawodawczej </w:t>
            </w:r>
            <w:r w:rsidR="007B0D93">
              <w:t>oraz</w:t>
            </w:r>
            <w:r>
              <w:t xml:space="preserve"> podaje przykłady ich zastosowania;</w:t>
            </w:r>
          </w:p>
          <w:p w:rsidR="00756327" w:rsidRDefault="00756327" w:rsidP="00756327">
            <w:pPr>
              <w:pStyle w:val="Styl1"/>
            </w:pPr>
            <w:r>
              <w:lastRenderedPageBreak/>
              <w:t>wyjaśnia zasady sądownictwa w Polsce;</w:t>
            </w:r>
          </w:p>
          <w:p w:rsidR="00756327" w:rsidRDefault="00756327" w:rsidP="00756327">
            <w:pPr>
              <w:pStyle w:val="Styl1"/>
            </w:pPr>
            <w:r>
              <w:t>charakteryzuje pozycję Trybunału Konstytucyjnego i Trybunału Stanu w</w:t>
            </w:r>
            <w:r w:rsidR="007B0D93">
              <w:t> </w:t>
            </w:r>
            <w:r>
              <w:t>polskim systemie ustrojowym;</w:t>
            </w:r>
          </w:p>
          <w:p w:rsidR="00234724" w:rsidRDefault="00234724" w:rsidP="00DC11AD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79" w:type="pct"/>
          </w:tcPr>
          <w:p w:rsidR="006D46D1" w:rsidRDefault="006D46D1" w:rsidP="006D46D1">
            <w:pPr>
              <w:pStyle w:val="Styl1"/>
            </w:pPr>
            <w:r>
              <w:lastRenderedPageBreak/>
              <w:t>wskazuje różnice w</w:t>
            </w:r>
            <w:r w:rsidR="007B0D93">
              <w:t> </w:t>
            </w:r>
            <w:r>
              <w:t>procesie legislacyjnym w</w:t>
            </w:r>
            <w:r w:rsidR="007B0D93">
              <w:t> </w:t>
            </w:r>
            <w:r>
              <w:t>zależności od typ</w:t>
            </w:r>
            <w:r w:rsidR="007B0D93">
              <w:t>u</w:t>
            </w:r>
            <w:r>
              <w:t xml:space="preserve"> ustawy (np. ustawa zwykła i ustawa budżetowa);</w:t>
            </w:r>
          </w:p>
          <w:p w:rsidR="00234724" w:rsidRPr="00132327" w:rsidRDefault="006D46D1" w:rsidP="006D46D1">
            <w:pPr>
              <w:pStyle w:val="Styl1"/>
            </w:pPr>
            <w:r>
              <w:t xml:space="preserve">ocenia skuteczność </w:t>
            </w:r>
            <w:r>
              <w:lastRenderedPageBreak/>
              <w:t>funkcjonowania Trybunału Stanu</w:t>
            </w:r>
          </w:p>
        </w:tc>
      </w:tr>
      <w:tr w:rsidR="00234724" w:rsidRPr="00005DB8" w:rsidTr="00FC1831">
        <w:trPr>
          <w:trHeight w:val="397"/>
        </w:trPr>
        <w:tc>
          <w:tcPr>
            <w:tcW w:w="601" w:type="pct"/>
          </w:tcPr>
          <w:p w:rsidR="00234724" w:rsidRPr="00132327" w:rsidRDefault="00B54D6E" w:rsidP="00FC183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54D6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25. Rzeczpospolita samorządna</w:t>
            </w:r>
          </w:p>
        </w:tc>
        <w:tc>
          <w:tcPr>
            <w:tcW w:w="880" w:type="pct"/>
          </w:tcPr>
          <w:p w:rsidR="00FD6326" w:rsidRDefault="00FD6326" w:rsidP="00FD6326">
            <w:pPr>
              <w:pStyle w:val="Styl1"/>
            </w:pPr>
            <w:r>
              <w:t>wymienia organy władzy samorządu gminnego i</w:t>
            </w:r>
            <w:r w:rsidR="007B0D93">
              <w:t> </w:t>
            </w:r>
            <w:r>
              <w:t>sposób ich powoływania;</w:t>
            </w:r>
          </w:p>
          <w:p w:rsidR="00FD6326" w:rsidRDefault="00FD6326" w:rsidP="00FD6326">
            <w:pPr>
              <w:pStyle w:val="Styl1"/>
            </w:pPr>
            <w:r>
              <w:t>przedstawia przykładowe kompetencje organów samorządu gminnego;</w:t>
            </w:r>
          </w:p>
          <w:p w:rsidR="00234724" w:rsidRPr="00B31286" w:rsidRDefault="00FD6326" w:rsidP="00FD6326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samorząd terytorialny</w:t>
            </w:r>
            <w:r>
              <w:t xml:space="preserve">, </w:t>
            </w:r>
            <w:r w:rsidRPr="007B0D93">
              <w:rPr>
                <w:i/>
                <w:iCs/>
              </w:rPr>
              <w:t>domniemanie kompetencji</w:t>
            </w:r>
            <w:r>
              <w:t xml:space="preserve">, </w:t>
            </w:r>
            <w:r w:rsidRPr="007B0D93">
              <w:rPr>
                <w:i/>
                <w:iCs/>
              </w:rPr>
              <w:t>zadania własne</w:t>
            </w:r>
            <w:r>
              <w:t xml:space="preserve">, </w:t>
            </w:r>
            <w:r w:rsidRPr="007B0D93">
              <w:rPr>
                <w:i/>
                <w:iCs/>
              </w:rPr>
              <w:t>zadania zlecone</w:t>
            </w:r>
            <w:r>
              <w:t xml:space="preserve">, </w:t>
            </w:r>
            <w:r w:rsidRPr="007B0D93">
              <w:rPr>
                <w:i/>
                <w:iCs/>
              </w:rPr>
              <w:t>gmina</w:t>
            </w:r>
            <w:r>
              <w:t xml:space="preserve">, </w:t>
            </w:r>
            <w:r w:rsidRPr="007B0D93">
              <w:rPr>
                <w:i/>
                <w:iCs/>
              </w:rPr>
              <w:t>burmistrz</w:t>
            </w:r>
            <w:r>
              <w:t xml:space="preserve">, </w:t>
            </w:r>
            <w:r w:rsidRPr="007B0D93">
              <w:rPr>
                <w:i/>
                <w:iCs/>
              </w:rPr>
              <w:t>wójt</w:t>
            </w:r>
            <w:r w:rsidR="008B356E">
              <w:rPr>
                <w:i/>
                <w:iCs/>
              </w:rPr>
              <w:t>,</w:t>
            </w:r>
            <w:r w:rsidR="008B356E" w:rsidRPr="007B0D93">
              <w:rPr>
                <w:i/>
                <w:iCs/>
              </w:rPr>
              <w:t xml:space="preserve"> powiat</w:t>
            </w:r>
            <w:r w:rsidR="008B356E">
              <w:t xml:space="preserve">, </w:t>
            </w:r>
            <w:r w:rsidR="008B356E" w:rsidRPr="007B0D93">
              <w:rPr>
                <w:i/>
                <w:iCs/>
              </w:rPr>
              <w:t>starosta</w:t>
            </w:r>
            <w:r w:rsidR="008B356E">
              <w:rPr>
                <w:i/>
                <w:iCs/>
              </w:rPr>
              <w:t>,</w:t>
            </w:r>
            <w:r w:rsidR="008B356E" w:rsidRPr="007B0D93">
              <w:rPr>
                <w:i/>
                <w:iCs/>
              </w:rPr>
              <w:t xml:space="preserve"> marszałek sejmiku wojewódzkiego</w:t>
            </w:r>
            <w:r w:rsidR="008B356E">
              <w:t xml:space="preserve">, </w:t>
            </w:r>
            <w:r w:rsidR="008B356E" w:rsidRPr="007B0D93">
              <w:rPr>
                <w:i/>
                <w:iCs/>
              </w:rPr>
              <w:t>sejmik województwa</w:t>
            </w:r>
          </w:p>
        </w:tc>
        <w:tc>
          <w:tcPr>
            <w:tcW w:w="880" w:type="pct"/>
          </w:tcPr>
          <w:p w:rsidR="00BD610E" w:rsidRDefault="00BD610E" w:rsidP="00BD610E">
            <w:pPr>
              <w:pStyle w:val="Styl1"/>
            </w:pPr>
            <w:r>
              <w:t>wymienia organy władzy</w:t>
            </w:r>
            <w:r w:rsidR="002A237C">
              <w:t xml:space="preserve"> </w:t>
            </w:r>
            <w:r>
              <w:t>samorządu powiatowego i</w:t>
            </w:r>
            <w:r w:rsidR="000933AE">
              <w:t> </w:t>
            </w:r>
            <w:r>
              <w:t>sposób ich powoływania;</w:t>
            </w:r>
          </w:p>
          <w:p w:rsidR="00BD610E" w:rsidRDefault="00BD610E" w:rsidP="00BD610E">
            <w:pPr>
              <w:pStyle w:val="Styl1"/>
            </w:pPr>
            <w:r>
              <w:t>przedstawia przykładowe kompetencje organów samorządu powiatowego;</w:t>
            </w:r>
          </w:p>
          <w:p w:rsidR="00234724" w:rsidRPr="00132327" w:rsidRDefault="008B356E" w:rsidP="008B356E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subwencja</w:t>
            </w:r>
            <w:r>
              <w:t xml:space="preserve">, </w:t>
            </w:r>
            <w:r w:rsidRPr="007B0D93">
              <w:rPr>
                <w:i/>
                <w:iCs/>
              </w:rPr>
              <w:t>dotacja</w:t>
            </w:r>
            <w:r>
              <w:t>,</w:t>
            </w:r>
          </w:p>
        </w:tc>
        <w:tc>
          <w:tcPr>
            <w:tcW w:w="880" w:type="pct"/>
          </w:tcPr>
          <w:p w:rsidR="003A0009" w:rsidRDefault="003A0009" w:rsidP="003A0009">
            <w:pPr>
              <w:pStyle w:val="Styl1"/>
            </w:pPr>
            <w:r>
              <w:t>wymienia organy władzy samorządu wojewódzkiego i sposób ich powoływania;</w:t>
            </w:r>
          </w:p>
          <w:p w:rsidR="003A0009" w:rsidRDefault="003A0009" w:rsidP="003A0009">
            <w:pPr>
              <w:pStyle w:val="Styl1"/>
            </w:pPr>
            <w:r>
              <w:t>przedstawia przykładowe kompetencje organów samorządu wojewódzkiego;</w:t>
            </w:r>
          </w:p>
          <w:p w:rsidR="008B356E" w:rsidRDefault="003A0009" w:rsidP="008B356E">
            <w:pPr>
              <w:pStyle w:val="Styl1"/>
            </w:pPr>
            <w:r>
              <w:t>wymienia źródła finansowania jednostek samorządu terytorialnego;</w:t>
            </w:r>
          </w:p>
          <w:p w:rsidR="00234724" w:rsidRPr="00132327" w:rsidRDefault="008B356E" w:rsidP="008B356E">
            <w:pPr>
              <w:pStyle w:val="Styl1"/>
            </w:pPr>
            <w:r>
              <w:t xml:space="preserve">zna i wyjaśnia pojęcia: </w:t>
            </w:r>
            <w:r w:rsidRPr="008B356E">
              <w:rPr>
                <w:i/>
                <w:iCs/>
              </w:rPr>
              <w:t>decentralizacja</w:t>
            </w:r>
            <w:r>
              <w:t xml:space="preserve">, </w:t>
            </w:r>
            <w:r w:rsidRPr="008B356E">
              <w:rPr>
                <w:i/>
                <w:iCs/>
              </w:rPr>
              <w:t>zasada pomocniczości</w:t>
            </w:r>
          </w:p>
        </w:tc>
        <w:tc>
          <w:tcPr>
            <w:tcW w:w="880" w:type="pct"/>
          </w:tcPr>
          <w:p w:rsidR="005705C0" w:rsidRDefault="005705C0" w:rsidP="005705C0">
            <w:pPr>
              <w:pStyle w:val="Styl1"/>
            </w:pPr>
            <w:r>
              <w:t>wyjaśnia podstawy prawne i zasady funkcjonowania samorządu terytorialnego;</w:t>
            </w:r>
          </w:p>
          <w:p w:rsidR="005705C0" w:rsidRDefault="005705C0" w:rsidP="005705C0">
            <w:pPr>
              <w:pStyle w:val="Styl1"/>
            </w:pPr>
            <w:r>
              <w:t>wyjaśnia, na jakie zadania jednostki samorządu terytorialnego mogą mieć różne źródła finansowania;</w:t>
            </w:r>
          </w:p>
          <w:p w:rsidR="00234724" w:rsidRDefault="00234724" w:rsidP="008B356E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79" w:type="pct"/>
          </w:tcPr>
          <w:p w:rsidR="001227FD" w:rsidRDefault="001227FD" w:rsidP="001227FD">
            <w:pPr>
              <w:pStyle w:val="Styl1"/>
            </w:pPr>
            <w:r>
              <w:t>charakteryzuje proces odwoławczy od decyzji jednostek samorządu terytorialnego;</w:t>
            </w:r>
          </w:p>
          <w:p w:rsidR="00234724" w:rsidRPr="00132327" w:rsidRDefault="001227FD" w:rsidP="001227FD">
            <w:pPr>
              <w:pStyle w:val="Styl1"/>
            </w:pPr>
            <w:r>
              <w:t>przedstawia działania podejmowane przez samorząd swojej gminy, powiatu i województwa</w:t>
            </w:r>
          </w:p>
        </w:tc>
      </w:tr>
      <w:tr w:rsidR="00CA5514" w:rsidRPr="00005DB8" w:rsidTr="007E2E59">
        <w:trPr>
          <w:trHeight w:val="397"/>
        </w:trPr>
        <w:tc>
          <w:tcPr>
            <w:tcW w:w="601" w:type="pct"/>
          </w:tcPr>
          <w:p w:rsidR="00CA5514" w:rsidRPr="00132327" w:rsidRDefault="00CA5514" w:rsidP="00CA5514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54D6E">
              <w:rPr>
                <w:rFonts w:cstheme="minorHAnsi"/>
                <w:b/>
                <w:bCs/>
                <w:sz w:val="20"/>
                <w:szCs w:val="20"/>
              </w:rPr>
              <w:t>26. System prawny współczesnej Polski</w:t>
            </w:r>
          </w:p>
        </w:tc>
        <w:tc>
          <w:tcPr>
            <w:tcW w:w="880" w:type="pct"/>
          </w:tcPr>
          <w:p w:rsidR="00CA5514" w:rsidRPr="00A838E0" w:rsidRDefault="00CA5514" w:rsidP="00CA5514">
            <w:pPr>
              <w:pStyle w:val="Styl1"/>
            </w:pPr>
            <w:r w:rsidRPr="00A838E0">
              <w:t>wymienia podmioty i</w:t>
            </w:r>
            <w:r w:rsidR="00E86195">
              <w:t> </w:t>
            </w:r>
            <w:r w:rsidRPr="00A838E0">
              <w:t>zakres spraw, które obejmuje prawo cywilne;</w:t>
            </w:r>
          </w:p>
          <w:p w:rsidR="00CA5514" w:rsidRPr="00A838E0" w:rsidRDefault="00CA5514" w:rsidP="00CA5514">
            <w:pPr>
              <w:pStyle w:val="Styl1"/>
            </w:pPr>
            <w:r w:rsidRPr="00A838E0">
              <w:t>wymienia sprawy pomiędzy członkami rodziny, które są regulowane prawem rodzinnym;</w:t>
            </w:r>
          </w:p>
          <w:p w:rsidR="00CA5514" w:rsidRPr="00B31286" w:rsidRDefault="00CA5514" w:rsidP="00CA5514">
            <w:pPr>
              <w:pStyle w:val="Styl1"/>
            </w:pPr>
            <w:r w:rsidRPr="00A838E0">
              <w:lastRenderedPageBreak/>
              <w:t xml:space="preserve">zna i wyjaśnia pojęcia: </w:t>
            </w:r>
            <w:r w:rsidRPr="00AC55D7">
              <w:rPr>
                <w:i/>
                <w:iCs/>
              </w:rPr>
              <w:t>norma prawna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osoba fizyczna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osoba prawna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zdolność prawna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zdolność</w:t>
            </w:r>
            <w:r w:rsidRPr="00A838E0">
              <w:t xml:space="preserve"> </w:t>
            </w:r>
            <w:r w:rsidRPr="00AC55D7">
              <w:rPr>
                <w:i/>
                <w:iCs/>
              </w:rPr>
              <w:t>do czynności prawnych</w:t>
            </w:r>
          </w:p>
        </w:tc>
        <w:tc>
          <w:tcPr>
            <w:tcW w:w="880" w:type="pct"/>
          </w:tcPr>
          <w:p w:rsidR="00CA5514" w:rsidRPr="00A838E0" w:rsidRDefault="00CA5514" w:rsidP="00CA5514">
            <w:pPr>
              <w:pStyle w:val="Styl1"/>
            </w:pPr>
            <w:r w:rsidRPr="00A838E0">
              <w:lastRenderedPageBreak/>
              <w:t>wyjaśnia różnice pomiędzy prawem naturalnym a prawem stanowionym;</w:t>
            </w:r>
          </w:p>
          <w:p w:rsidR="00CA5514" w:rsidRPr="00A838E0" w:rsidRDefault="00CA5514" w:rsidP="00CA5514">
            <w:pPr>
              <w:pStyle w:val="Styl1"/>
            </w:pPr>
            <w:r w:rsidRPr="00A838E0">
              <w:t>charakteryzuje podmioty i</w:t>
            </w:r>
            <w:r w:rsidR="00E86195">
              <w:t> </w:t>
            </w:r>
            <w:r w:rsidRPr="00A838E0">
              <w:t>zakres spraw, które obejmuje prawo cywilne;</w:t>
            </w:r>
          </w:p>
          <w:p w:rsidR="00CA5514" w:rsidRPr="00A838E0" w:rsidRDefault="00CA5514" w:rsidP="00CA5514">
            <w:pPr>
              <w:pStyle w:val="Styl1"/>
            </w:pPr>
            <w:r w:rsidRPr="00A838E0">
              <w:t>wymienia najważniejsze zapisy prawa karnego;</w:t>
            </w:r>
          </w:p>
          <w:p w:rsidR="00CA5514" w:rsidRPr="00132327" w:rsidRDefault="00CA5514" w:rsidP="00CA5514">
            <w:pPr>
              <w:pStyle w:val="Styl1"/>
            </w:pPr>
            <w:r w:rsidRPr="00A838E0">
              <w:lastRenderedPageBreak/>
              <w:t xml:space="preserve">zna i wyjaśnia pojęcia: </w:t>
            </w:r>
            <w:r w:rsidRPr="00AC55D7">
              <w:rPr>
                <w:i/>
                <w:iCs/>
              </w:rPr>
              <w:t>własność,</w:t>
            </w:r>
            <w:r w:rsidRPr="00A838E0">
              <w:t xml:space="preserve"> </w:t>
            </w:r>
            <w:r w:rsidRPr="00AC55D7">
              <w:rPr>
                <w:i/>
                <w:iCs/>
              </w:rPr>
              <w:t>służebność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hipoteka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wykroczenie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występek</w:t>
            </w:r>
            <w:r w:rsidRPr="00AC55D7">
              <w:t>,</w:t>
            </w:r>
            <w:r w:rsidR="002A237C">
              <w:t xml:space="preserve"> </w:t>
            </w:r>
            <w:r w:rsidRPr="00AC55D7">
              <w:rPr>
                <w:i/>
                <w:iCs/>
              </w:rPr>
              <w:t>zbrodnia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odpowiedzialność karna</w:t>
            </w:r>
          </w:p>
        </w:tc>
        <w:tc>
          <w:tcPr>
            <w:tcW w:w="880" w:type="pct"/>
          </w:tcPr>
          <w:p w:rsidR="00CA5514" w:rsidRPr="00A838E0" w:rsidRDefault="00CA5514" w:rsidP="00CA5514">
            <w:pPr>
              <w:pStyle w:val="Styl1"/>
            </w:pPr>
            <w:r w:rsidRPr="00A838E0">
              <w:lastRenderedPageBreak/>
              <w:t>rozumie podstawowe terminy związane z</w:t>
            </w:r>
            <w:r w:rsidR="00AC55D7">
              <w:t> </w:t>
            </w:r>
            <w:r w:rsidRPr="00A838E0">
              <w:t>naukami prawnymi;</w:t>
            </w:r>
          </w:p>
          <w:p w:rsidR="00CA5514" w:rsidRPr="00A838E0" w:rsidRDefault="00CA5514" w:rsidP="00CA5514">
            <w:pPr>
              <w:pStyle w:val="Styl1"/>
            </w:pPr>
            <w:r w:rsidRPr="00A838E0">
              <w:t>przedstawia sprawy pomiędzy członkami rodziny, które są regulowane prawem rodzinnym;</w:t>
            </w:r>
          </w:p>
          <w:p w:rsidR="00CA5514" w:rsidRPr="00A838E0" w:rsidRDefault="00CA5514" w:rsidP="00CA5514">
            <w:pPr>
              <w:pStyle w:val="Styl1"/>
            </w:pPr>
            <w:r w:rsidRPr="00A838E0">
              <w:lastRenderedPageBreak/>
              <w:t>omawia najważniejsze zapisy prawa karnego;</w:t>
            </w:r>
          </w:p>
          <w:p w:rsidR="00CA5514" w:rsidRPr="00132327" w:rsidRDefault="00CA5514" w:rsidP="00CA5514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przysposobienie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obowiązek alimentacyjny</w:t>
            </w:r>
          </w:p>
        </w:tc>
        <w:tc>
          <w:tcPr>
            <w:tcW w:w="880" w:type="pct"/>
          </w:tcPr>
          <w:p w:rsidR="00CA5514" w:rsidRPr="00A838E0" w:rsidRDefault="00CA5514" w:rsidP="00CA5514">
            <w:pPr>
              <w:pStyle w:val="Styl1"/>
            </w:pPr>
            <w:r w:rsidRPr="00A838E0">
              <w:lastRenderedPageBreak/>
              <w:t>charakteryzuje relacje między organami władzy albo organami władzy a</w:t>
            </w:r>
            <w:r w:rsidR="00AC55D7">
              <w:t> </w:t>
            </w:r>
            <w:r w:rsidRPr="00A838E0">
              <w:t>obywatelami, które reguluje prawo administracyjne;</w:t>
            </w:r>
          </w:p>
          <w:p w:rsidR="00CA5514" w:rsidRPr="00A838E0" w:rsidRDefault="00CA5514" w:rsidP="00CA5514">
            <w:pPr>
              <w:pStyle w:val="Styl1"/>
            </w:pPr>
            <w:r w:rsidRPr="00A838E0">
              <w:t xml:space="preserve">wyjaśnia różnicę między wykroczeniem, występkiem </w:t>
            </w:r>
            <w:r w:rsidRPr="00A838E0">
              <w:lastRenderedPageBreak/>
              <w:t>i zbrodnią;</w:t>
            </w:r>
          </w:p>
          <w:p w:rsidR="00CA5514" w:rsidRDefault="00CA5514" w:rsidP="00CA5514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odwołanie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wniosek o ponowne rozpatrzenie sprawy</w:t>
            </w:r>
          </w:p>
        </w:tc>
        <w:tc>
          <w:tcPr>
            <w:tcW w:w="879" w:type="pct"/>
          </w:tcPr>
          <w:p w:rsidR="00CA5514" w:rsidRPr="00A838E0" w:rsidRDefault="00CA5514" w:rsidP="00CA5514">
            <w:pPr>
              <w:pStyle w:val="Styl1"/>
            </w:pPr>
            <w:r w:rsidRPr="00A838E0">
              <w:lastRenderedPageBreak/>
              <w:t>wyjaśnia różnicę między prawem materialnym a</w:t>
            </w:r>
            <w:r w:rsidR="00AC55D7">
              <w:t> </w:t>
            </w:r>
            <w:r w:rsidRPr="00A838E0">
              <w:t>procesowym;</w:t>
            </w:r>
          </w:p>
          <w:p w:rsidR="00CA5514" w:rsidRPr="00132327" w:rsidRDefault="00CA5514" w:rsidP="00CA5514">
            <w:pPr>
              <w:pStyle w:val="Styl1"/>
            </w:pPr>
            <w:r w:rsidRPr="00A838E0">
              <w:t>analizuje przykładowe pisma z zakresu prawa cywilnego, karnego i</w:t>
            </w:r>
            <w:r w:rsidR="00AC55D7">
              <w:t> </w:t>
            </w:r>
            <w:r w:rsidRPr="00A838E0">
              <w:t>administracyjnego (np.</w:t>
            </w:r>
            <w:r w:rsidR="00AC55D7">
              <w:t> </w:t>
            </w:r>
            <w:r w:rsidRPr="00A838E0">
              <w:t xml:space="preserve">pozew, zawiadomienie </w:t>
            </w:r>
            <w:r w:rsidRPr="00A838E0">
              <w:lastRenderedPageBreak/>
              <w:t>o popełnieniu przestępstwa, decyzję administracyjną)</w:t>
            </w:r>
          </w:p>
        </w:tc>
      </w:tr>
      <w:tr w:rsidR="00D66762" w:rsidRPr="00005DB8" w:rsidTr="007E2E59">
        <w:trPr>
          <w:trHeight w:val="397"/>
        </w:trPr>
        <w:tc>
          <w:tcPr>
            <w:tcW w:w="601" w:type="pct"/>
          </w:tcPr>
          <w:p w:rsidR="00D66762" w:rsidRPr="00132327" w:rsidRDefault="00D66762" w:rsidP="00D66762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27. Prawa człowieka oraz ich ochrona w Polsce i na świecie</w:t>
            </w:r>
          </w:p>
        </w:tc>
        <w:tc>
          <w:tcPr>
            <w:tcW w:w="880" w:type="pct"/>
          </w:tcPr>
          <w:p w:rsidR="00D66762" w:rsidRPr="00E86195" w:rsidRDefault="00D66762" w:rsidP="00E86195">
            <w:pPr>
              <w:pStyle w:val="Styl1"/>
            </w:pPr>
            <w:r w:rsidRPr="00E86195">
              <w:t>definiuje prawa człowieka</w:t>
            </w:r>
            <w:r w:rsidR="00DD314F">
              <w:t>,</w:t>
            </w:r>
            <w:r w:rsidRPr="00E86195">
              <w:t xml:space="preserve"> wymieniając ich cechy;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przykładowe prawa człowieka</w:t>
            </w:r>
            <w:r w:rsidR="00DD314F">
              <w:t>,</w:t>
            </w:r>
            <w:r w:rsidRPr="00E86195">
              <w:t xml:space="preserve"> przyporządkowując je do odpowiednich generacji;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polskie dokumenty, w których zawarte są prawa człowieka;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polskie instytucje zajmujące się ochroną praw człowieka i</w:t>
            </w:r>
            <w:r w:rsidR="00DD314F">
              <w:t> </w:t>
            </w:r>
            <w:r w:rsidRPr="00E86195">
              <w:t>wyjaśnia, w jaki sposób je</w:t>
            </w:r>
            <w:r w:rsidR="00DD314F">
              <w:t> </w:t>
            </w:r>
            <w:r w:rsidRPr="00E86195">
              <w:t>chronią;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 xml:space="preserve">zna i wyjaśnia pojęcia: </w:t>
            </w:r>
            <w:r w:rsidRPr="00DD314F">
              <w:rPr>
                <w:i/>
                <w:iCs/>
              </w:rPr>
              <w:t>prawa człowieka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trzy generacje praw człowieka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Rzecznik Praw Obywatelskich</w:t>
            </w:r>
          </w:p>
        </w:tc>
        <w:tc>
          <w:tcPr>
            <w:tcW w:w="880" w:type="pct"/>
          </w:tcPr>
          <w:p w:rsidR="00D66762" w:rsidRPr="00E86195" w:rsidRDefault="00D66762" w:rsidP="00E86195">
            <w:pPr>
              <w:pStyle w:val="Styl1"/>
            </w:pPr>
            <w:r w:rsidRPr="00E86195">
              <w:t xml:space="preserve"> omawia cechy praw człowieka;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charakteryzuje trzy generacje praw człowieka;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dokumenty chroniące prawa człowieka w Europie;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europejskie instytucje zajmujące się ochroną praw człowieka i</w:t>
            </w:r>
            <w:r w:rsidR="00E86195">
              <w:t> </w:t>
            </w:r>
            <w:r w:rsidRPr="00E86195">
              <w:t>wyjaśnia, w jaki sposób je</w:t>
            </w:r>
            <w:r w:rsidR="00DD314F">
              <w:t> </w:t>
            </w:r>
            <w:r w:rsidRPr="00E86195">
              <w:t>chronią;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 xml:space="preserve">zna i wyjaśnia pojęcia: </w:t>
            </w:r>
            <w:r w:rsidRPr="00DD314F">
              <w:rPr>
                <w:i/>
                <w:iCs/>
              </w:rPr>
              <w:t>Europejska konwencja o ochronie praw człowieka i podstawowych wolności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Europejski Trybunał Praw Człowieka</w:t>
            </w:r>
          </w:p>
        </w:tc>
        <w:tc>
          <w:tcPr>
            <w:tcW w:w="880" w:type="pct"/>
          </w:tcPr>
          <w:p w:rsidR="00D66762" w:rsidRPr="00E86195" w:rsidRDefault="00D66762" w:rsidP="00E86195">
            <w:pPr>
              <w:pStyle w:val="Styl1"/>
            </w:pPr>
            <w:r w:rsidRPr="00E86195">
              <w:t>przedstawia proces kształtowania się praw człowieka po II wojnie światowej;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dokumenty chroniące prawa człowieka na świecie;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wymienia organy ONZ, zajmujące się ochroną praw człowieka i wyjaśnia, w jaki sposób je chronią;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 xml:space="preserve">zna i wyjaśnia pojęcia: </w:t>
            </w:r>
            <w:r w:rsidRPr="004E22EB">
              <w:rPr>
                <w:i/>
                <w:iCs/>
              </w:rPr>
              <w:t>Powszechna Deklaracja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Rada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Wysoki Komisarz Narodów Zjednoczonych ds.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Międzynarodowy Trybunał Karny</w:t>
            </w:r>
            <w:r w:rsidRPr="00E86195">
              <w:t>;</w:t>
            </w:r>
          </w:p>
          <w:p w:rsidR="00D66762" w:rsidRPr="00E86195" w:rsidRDefault="00E00C3C" w:rsidP="00E86195">
            <w:pPr>
              <w:pStyle w:val="Styl1"/>
            </w:pPr>
            <w:r w:rsidRPr="00E86195">
              <w:t>wie, kim</w:t>
            </w:r>
            <w:r w:rsidR="00D66762" w:rsidRPr="00E86195">
              <w:t xml:space="preserve"> była </w:t>
            </w:r>
            <w:proofErr w:type="spellStart"/>
            <w:r w:rsidR="00D66762" w:rsidRPr="00E86195">
              <w:t>Eleanor</w:t>
            </w:r>
            <w:proofErr w:type="spellEnd"/>
            <w:r w:rsidR="00D66762" w:rsidRPr="00E86195">
              <w:t xml:space="preserve"> Roosevelt</w:t>
            </w:r>
          </w:p>
        </w:tc>
        <w:tc>
          <w:tcPr>
            <w:tcW w:w="880" w:type="pct"/>
          </w:tcPr>
          <w:p w:rsidR="00D66762" w:rsidRPr="00E86195" w:rsidRDefault="00D66762" w:rsidP="00E86195">
            <w:pPr>
              <w:pStyle w:val="Styl1"/>
            </w:pPr>
            <w:r w:rsidRPr="00E86195">
              <w:t>przedstawia proces kształtowania się praw człowieka do II wojny światowej;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porównuje zawartość i</w:t>
            </w:r>
            <w:r w:rsidR="00C1001C">
              <w:t> </w:t>
            </w:r>
            <w:r w:rsidRPr="00E86195">
              <w:t>rolę dokumentów chroniących prawa człowieka;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przedstawia proces postępowania obywatela polskiego, który oskarża instytucje państwowe o</w:t>
            </w:r>
            <w:r w:rsidR="00C1001C">
              <w:t> </w:t>
            </w:r>
            <w:r w:rsidRPr="00E86195">
              <w:t>złamanie praw człowieka (rozpatruje wszystkie możliwości odwoławcze);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wyjaśnia, które prawa człowieka i w jakich okolicznościach mogą być ograniczone</w:t>
            </w:r>
          </w:p>
        </w:tc>
        <w:tc>
          <w:tcPr>
            <w:tcW w:w="879" w:type="pct"/>
          </w:tcPr>
          <w:p w:rsidR="00D66762" w:rsidRPr="00E86195" w:rsidRDefault="00D66762" w:rsidP="00E86195">
            <w:pPr>
              <w:pStyle w:val="Styl1"/>
            </w:pPr>
            <w:r w:rsidRPr="00E86195">
              <w:t>wyjaśnia, które prawa człowieka są negatywne, a</w:t>
            </w:r>
            <w:r w:rsidR="00C1001C">
              <w:t> </w:t>
            </w:r>
            <w:r w:rsidRPr="00E86195">
              <w:t>które pozytywne;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wyjaśnia, w przypadku których praw człowieka obywatel może dochodzić swych praw;</w:t>
            </w:r>
          </w:p>
          <w:p w:rsidR="00D66762" w:rsidRPr="00E86195" w:rsidRDefault="00D66762" w:rsidP="00E86195">
            <w:pPr>
              <w:pStyle w:val="Styl1"/>
            </w:pPr>
            <w:r w:rsidRPr="00E86195">
              <w:t>ocenia skuteczność decyzji lub wyroków różnych instytucji chroniących prawa człowieka</w:t>
            </w:r>
          </w:p>
        </w:tc>
      </w:tr>
      <w:tr w:rsidR="0006555B" w:rsidRPr="00005DB8" w:rsidTr="007E2E59">
        <w:trPr>
          <w:trHeight w:val="397"/>
        </w:trPr>
        <w:tc>
          <w:tcPr>
            <w:tcW w:w="601" w:type="pct"/>
          </w:tcPr>
          <w:p w:rsidR="0006555B" w:rsidRPr="00132327" w:rsidRDefault="0006555B" w:rsidP="0006555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t>28. Rozliczenie dziedzictwa PRL po 1989 r.</w:t>
            </w:r>
          </w:p>
        </w:tc>
        <w:tc>
          <w:tcPr>
            <w:tcW w:w="880" w:type="pct"/>
          </w:tcPr>
          <w:p w:rsidR="0006555B" w:rsidRPr="00DB63AD" w:rsidRDefault="0006555B" w:rsidP="0006555B">
            <w:pPr>
              <w:pStyle w:val="Styl1"/>
            </w:pPr>
            <w:r w:rsidRPr="00DB63AD">
              <w:t>wymienia sposoby upamiętnienia żołnierzy podziemia niepodległościowego i osób represjonowanych w</w:t>
            </w:r>
            <w:r w:rsidR="00EE471E">
              <w:t> </w:t>
            </w:r>
            <w:r w:rsidRPr="00DB63AD">
              <w:t>okresie PRL-u;</w:t>
            </w:r>
          </w:p>
          <w:p w:rsidR="0006555B" w:rsidRPr="00B31286" w:rsidRDefault="0006555B" w:rsidP="0006555B">
            <w:pPr>
              <w:pStyle w:val="Styl1"/>
            </w:pPr>
            <w:r w:rsidRPr="00DB63AD">
              <w:t xml:space="preserve">zna i wyjaśnia pojęcie </w:t>
            </w:r>
            <w:r w:rsidRPr="00E86195">
              <w:rPr>
                <w:i/>
                <w:iCs/>
              </w:rPr>
              <w:t>rehabilitacja</w:t>
            </w:r>
          </w:p>
        </w:tc>
        <w:tc>
          <w:tcPr>
            <w:tcW w:w="880" w:type="pct"/>
          </w:tcPr>
          <w:p w:rsidR="0006555B" w:rsidRPr="00DB63AD" w:rsidRDefault="0006555B" w:rsidP="0006555B">
            <w:pPr>
              <w:pStyle w:val="Styl1"/>
            </w:pPr>
            <w:r w:rsidRPr="00DB63AD">
              <w:t>przedstawia działania podejmowane przez polskie władze w celu rozliczenia postępowania władz PRL-u;</w:t>
            </w:r>
          </w:p>
          <w:p w:rsidR="008B356E" w:rsidRDefault="0006555B" w:rsidP="0006555B">
            <w:pPr>
              <w:pStyle w:val="Styl1"/>
            </w:pPr>
            <w:r w:rsidRPr="00DB63AD">
              <w:t>wyjaśnia, dlaczego było trudno uzyskać wyroki skazujące w procesach autorów stanu wojennego i</w:t>
            </w:r>
            <w:r w:rsidR="007649E6">
              <w:t> </w:t>
            </w:r>
            <w:r w:rsidRPr="00DB63AD">
              <w:t>w sprawie użycia broni w</w:t>
            </w:r>
            <w:r w:rsidR="007649E6">
              <w:t> </w:t>
            </w:r>
            <w:r w:rsidRPr="00DB63AD">
              <w:t>kopalni „Wujek”</w:t>
            </w:r>
            <w:r w:rsidR="008B356E" w:rsidRPr="00DB63AD">
              <w:t xml:space="preserve"> </w:t>
            </w:r>
          </w:p>
          <w:p w:rsidR="0006555B" w:rsidRPr="00132327" w:rsidRDefault="008B356E" w:rsidP="0006555B">
            <w:pPr>
              <w:pStyle w:val="Styl1"/>
            </w:pPr>
            <w:r w:rsidRPr="00DB63AD">
              <w:t xml:space="preserve">zna i wyjaśnia pojęcia: </w:t>
            </w:r>
            <w:r w:rsidRPr="002A569D">
              <w:rPr>
                <w:i/>
                <w:iCs/>
              </w:rPr>
              <w:t>Instytut Pamięci Narodowej</w:t>
            </w:r>
            <w:r w:rsidRPr="00DB63AD">
              <w:t xml:space="preserve">, </w:t>
            </w:r>
            <w:r w:rsidRPr="002A569D">
              <w:rPr>
                <w:i/>
                <w:iCs/>
              </w:rPr>
              <w:lastRenderedPageBreak/>
              <w:t>Rzecznik Interesu Publicznego</w:t>
            </w:r>
            <w:r w:rsidRPr="00DB63AD">
              <w:t xml:space="preserve">, </w:t>
            </w:r>
            <w:r w:rsidRPr="002A569D">
              <w:rPr>
                <w:i/>
                <w:iCs/>
              </w:rPr>
              <w:t>status osoby pokrzywdzonej</w:t>
            </w:r>
          </w:p>
        </w:tc>
        <w:tc>
          <w:tcPr>
            <w:tcW w:w="880" w:type="pct"/>
          </w:tcPr>
          <w:p w:rsidR="0006555B" w:rsidRPr="00DB63AD" w:rsidRDefault="0006555B" w:rsidP="0006555B">
            <w:pPr>
              <w:pStyle w:val="Styl1"/>
            </w:pPr>
            <w:r w:rsidRPr="00DB63AD">
              <w:lastRenderedPageBreak/>
              <w:t>omawia różne formy działalności Instytutu Pamięci Narodowej;</w:t>
            </w:r>
          </w:p>
          <w:p w:rsidR="0006555B" w:rsidRPr="00132327" w:rsidRDefault="008B356E" w:rsidP="0006555B">
            <w:pPr>
              <w:pStyle w:val="Styl1"/>
            </w:pPr>
            <w:r w:rsidRPr="00DB63AD">
              <w:t xml:space="preserve">zna i wyjaśnia pojęcie </w:t>
            </w:r>
            <w:r w:rsidRPr="002A569D">
              <w:rPr>
                <w:i/>
                <w:iCs/>
              </w:rPr>
              <w:t>kłamstwo lustracyjne</w:t>
            </w:r>
          </w:p>
        </w:tc>
        <w:tc>
          <w:tcPr>
            <w:tcW w:w="880" w:type="pct"/>
          </w:tcPr>
          <w:p w:rsidR="0006555B" w:rsidRPr="00DB63AD" w:rsidRDefault="0006555B" w:rsidP="0006555B">
            <w:pPr>
              <w:pStyle w:val="Styl1"/>
            </w:pPr>
            <w:r w:rsidRPr="00DB63AD">
              <w:t>wyjaśnia problemy związane z</w:t>
            </w:r>
            <w:r w:rsidR="007649E6">
              <w:t> </w:t>
            </w:r>
            <w:r w:rsidRPr="00DB63AD">
              <w:t>przeprowadzeniem procesu lustracji;</w:t>
            </w:r>
          </w:p>
          <w:p w:rsidR="0006555B" w:rsidRDefault="0006555B" w:rsidP="008B356E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79" w:type="pct"/>
          </w:tcPr>
          <w:p w:rsidR="0006555B" w:rsidRPr="00DB63AD" w:rsidRDefault="0006555B" w:rsidP="0006555B">
            <w:pPr>
              <w:pStyle w:val="Styl1"/>
            </w:pPr>
            <w:r w:rsidRPr="00DB63AD">
              <w:t>porównuje proces rozliczenia władz komunistycznych w Polsce z</w:t>
            </w:r>
            <w:r w:rsidR="002A569D">
              <w:t> </w:t>
            </w:r>
            <w:r w:rsidRPr="00DB63AD">
              <w:t>podobnymi procesami w</w:t>
            </w:r>
            <w:r w:rsidR="002A569D">
              <w:t> </w:t>
            </w:r>
            <w:r w:rsidRPr="00DB63AD">
              <w:t>innych były państwach komunistycznych;</w:t>
            </w:r>
          </w:p>
          <w:p w:rsidR="0006555B" w:rsidRPr="00132327" w:rsidRDefault="0006555B" w:rsidP="0006555B">
            <w:pPr>
              <w:pStyle w:val="Styl1"/>
            </w:pPr>
            <w:r w:rsidRPr="00DB63AD">
              <w:t>ocenia, czy można było proces dekomunizacji przeprowadzić lepiej i</w:t>
            </w:r>
            <w:r w:rsidR="002A569D">
              <w:t> </w:t>
            </w:r>
            <w:r w:rsidRPr="00DB63AD">
              <w:t>uzasadnia swoje stanowisko</w:t>
            </w:r>
          </w:p>
        </w:tc>
      </w:tr>
      <w:tr w:rsidR="00BE677C" w:rsidRPr="00005DB8" w:rsidTr="007E2E59">
        <w:trPr>
          <w:trHeight w:val="397"/>
        </w:trPr>
        <w:tc>
          <w:tcPr>
            <w:tcW w:w="601" w:type="pct"/>
          </w:tcPr>
          <w:p w:rsidR="00BE677C" w:rsidRPr="00132327" w:rsidRDefault="00BE677C" w:rsidP="00BE677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29. Polska droga do NATO i Unii Europejskiej</w:t>
            </w:r>
          </w:p>
        </w:tc>
        <w:tc>
          <w:tcPr>
            <w:tcW w:w="880" w:type="pct"/>
          </w:tcPr>
          <w:p w:rsidR="00BE677C" w:rsidRPr="00023312" w:rsidRDefault="00BE677C" w:rsidP="00BE677C">
            <w:pPr>
              <w:pStyle w:val="Styl1"/>
            </w:pPr>
            <w:r w:rsidRPr="00023312">
              <w:t>wymienia etapy przystąpienia Polski do NATO i Unii Europejskiej;</w:t>
            </w:r>
          </w:p>
          <w:p w:rsidR="00BE677C" w:rsidRPr="00023312" w:rsidRDefault="00BE677C" w:rsidP="00BE677C">
            <w:pPr>
              <w:pStyle w:val="Styl1"/>
            </w:pPr>
            <w:r w:rsidRPr="00023312">
              <w:t>podaje przykładowe przyczyny, dlaczego Polsce zależało na członkostwie w</w:t>
            </w:r>
            <w:r w:rsidR="007649E6">
              <w:t> </w:t>
            </w:r>
            <w:r w:rsidRPr="00023312">
              <w:t>NATO i Unii Europejskiej;</w:t>
            </w:r>
          </w:p>
          <w:p w:rsidR="00BE677C" w:rsidRPr="00B31286" w:rsidRDefault="00BE677C" w:rsidP="00BE677C">
            <w:pPr>
              <w:pStyle w:val="Styl1"/>
            </w:pPr>
            <w:r w:rsidRPr="00023312">
              <w:t xml:space="preserve">zna i wyjaśnia pojęcie </w:t>
            </w:r>
            <w:r w:rsidRPr="007649E6">
              <w:rPr>
                <w:i/>
                <w:iCs/>
              </w:rPr>
              <w:t>traktat akcesyjny</w:t>
            </w:r>
          </w:p>
        </w:tc>
        <w:tc>
          <w:tcPr>
            <w:tcW w:w="880" w:type="pct"/>
          </w:tcPr>
          <w:p w:rsidR="00BE677C" w:rsidRPr="00023312" w:rsidRDefault="00BE677C" w:rsidP="00BE677C">
            <w:pPr>
              <w:pStyle w:val="Styl1"/>
            </w:pPr>
            <w:r w:rsidRPr="00023312">
              <w:t>omawia etapy przystąpienia Polski do NATO i Unii Europejskiej;</w:t>
            </w:r>
          </w:p>
          <w:p w:rsidR="00BE677C" w:rsidRPr="00023312" w:rsidRDefault="00BE677C" w:rsidP="00BE677C">
            <w:pPr>
              <w:pStyle w:val="Styl1"/>
            </w:pPr>
            <w:r w:rsidRPr="00023312">
              <w:t>wyjaśnia, dlaczego Polsce zależało na członkostwie w</w:t>
            </w:r>
            <w:r w:rsidR="007649E6">
              <w:t> </w:t>
            </w:r>
            <w:r w:rsidRPr="00023312">
              <w:t>NATO i Unii Europejskiej;</w:t>
            </w:r>
          </w:p>
          <w:p w:rsidR="00BE677C" w:rsidRPr="00132327" w:rsidRDefault="00BE677C" w:rsidP="00BE677C">
            <w:pPr>
              <w:pStyle w:val="Styl1"/>
            </w:pPr>
            <w:r w:rsidRPr="00023312">
              <w:t xml:space="preserve">zna i wyjaśnia pojęcie </w:t>
            </w:r>
            <w:r w:rsidRPr="007649E6">
              <w:rPr>
                <w:i/>
                <w:iCs/>
              </w:rPr>
              <w:t>Partnerstwo dla Pokoju</w:t>
            </w:r>
          </w:p>
        </w:tc>
        <w:tc>
          <w:tcPr>
            <w:tcW w:w="880" w:type="pct"/>
          </w:tcPr>
          <w:p w:rsidR="00BE677C" w:rsidRPr="00023312" w:rsidRDefault="00BE677C" w:rsidP="00BE677C">
            <w:pPr>
              <w:pStyle w:val="Styl1"/>
            </w:pPr>
            <w:r w:rsidRPr="00023312">
              <w:t>przedstawia współpracę Polski z innymi krajami regionu w celu wstąpienia do NATO i Unii Europejskiej;</w:t>
            </w:r>
          </w:p>
          <w:p w:rsidR="00BE677C" w:rsidRPr="00023312" w:rsidRDefault="00BE677C" w:rsidP="00BE677C">
            <w:pPr>
              <w:pStyle w:val="Styl1"/>
            </w:pPr>
            <w:r w:rsidRPr="00023312">
              <w:t>charakteryzuje relacje polsko-niemieckie w latach 90. XX w.;</w:t>
            </w:r>
          </w:p>
          <w:p w:rsidR="00BE677C" w:rsidRPr="00132327" w:rsidRDefault="00BE677C" w:rsidP="00BE677C">
            <w:pPr>
              <w:pStyle w:val="Styl1"/>
            </w:pPr>
            <w:r w:rsidRPr="00023312">
              <w:t xml:space="preserve">zna i wyjaśnia pojęcia: </w:t>
            </w:r>
            <w:r w:rsidRPr="00424E02">
              <w:rPr>
                <w:i/>
                <w:iCs/>
              </w:rPr>
              <w:t>Trójkąt Weimarski</w:t>
            </w:r>
            <w:r w:rsidRPr="00023312">
              <w:t xml:space="preserve">, </w:t>
            </w:r>
            <w:r w:rsidRPr="00424E02">
              <w:rPr>
                <w:i/>
                <w:iCs/>
              </w:rPr>
              <w:t>Trójkąt Wyszehradzki</w:t>
            </w:r>
            <w:r w:rsidR="00F66D0B" w:rsidRPr="00424E02">
              <w:rPr>
                <w:i/>
                <w:iCs/>
              </w:rPr>
              <w:t xml:space="preserve"> / </w:t>
            </w:r>
            <w:r w:rsidRPr="00424E02">
              <w:rPr>
                <w:i/>
                <w:iCs/>
              </w:rPr>
              <w:t>Grupa Wyszehradzka</w:t>
            </w:r>
          </w:p>
        </w:tc>
        <w:tc>
          <w:tcPr>
            <w:tcW w:w="880" w:type="pct"/>
          </w:tcPr>
          <w:p w:rsidR="00BE677C" w:rsidRPr="00023312" w:rsidRDefault="00BE677C" w:rsidP="00BE677C">
            <w:pPr>
              <w:pStyle w:val="Styl1"/>
            </w:pPr>
            <w:r w:rsidRPr="00023312">
              <w:t>charakteryzuje stosunki polsko-rosyjskiej w latach 90. XX w.;</w:t>
            </w:r>
          </w:p>
          <w:p w:rsidR="00BE677C" w:rsidRPr="00023312" w:rsidRDefault="00BE677C" w:rsidP="00BE677C">
            <w:pPr>
              <w:pStyle w:val="Styl1"/>
            </w:pPr>
            <w:r w:rsidRPr="00023312">
              <w:t>przedstawia aktywność Polski w rejonie Europy Środkowej w latach 90. XX</w:t>
            </w:r>
            <w:r w:rsidR="002A569D">
              <w:t> </w:t>
            </w:r>
            <w:r w:rsidRPr="00023312">
              <w:t>w.;</w:t>
            </w:r>
          </w:p>
          <w:p w:rsidR="00BE677C" w:rsidRDefault="00BE677C" w:rsidP="00BE677C">
            <w:pPr>
              <w:pStyle w:val="Styl1"/>
            </w:pPr>
            <w:r w:rsidRPr="00023312">
              <w:t>wyjaśnia, jakie czynniki wpływały na relacje Polski z</w:t>
            </w:r>
            <w:r w:rsidR="00424E02">
              <w:t> </w:t>
            </w:r>
            <w:r w:rsidRPr="00023312">
              <w:t>innymi państwami</w:t>
            </w:r>
          </w:p>
        </w:tc>
        <w:tc>
          <w:tcPr>
            <w:tcW w:w="879" w:type="pct"/>
          </w:tcPr>
          <w:p w:rsidR="00BE677C" w:rsidRPr="00023312" w:rsidRDefault="00BE677C" w:rsidP="00BE677C">
            <w:pPr>
              <w:pStyle w:val="Styl1"/>
            </w:pPr>
            <w:r w:rsidRPr="00023312">
              <w:t>przedstawia działania Polaków w ramach Partnerstwa dla Pokoju;</w:t>
            </w:r>
          </w:p>
          <w:p w:rsidR="00BE677C" w:rsidRPr="00132327" w:rsidRDefault="00BE677C" w:rsidP="00BE677C">
            <w:pPr>
              <w:pStyle w:val="Styl1"/>
            </w:pPr>
            <w:r w:rsidRPr="00023312">
              <w:t>porównuje argumenty euroentuzjastów i</w:t>
            </w:r>
            <w:r w:rsidR="00424E02">
              <w:t> </w:t>
            </w:r>
            <w:r w:rsidRPr="00023312">
              <w:t>eurosceptyków w czasie starania się Polski o</w:t>
            </w:r>
            <w:r w:rsidR="00424E02">
              <w:t> </w:t>
            </w:r>
            <w:r w:rsidRPr="00023312">
              <w:t>członkostwo w Unii Europejskiej</w:t>
            </w:r>
          </w:p>
        </w:tc>
      </w:tr>
      <w:tr w:rsidR="00C64144" w:rsidRPr="0003263E" w:rsidTr="00FC1831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C64144" w:rsidRPr="0003263E" w:rsidRDefault="002C5386" w:rsidP="00FC1831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</w:t>
            </w:r>
            <w:r w:rsidR="00C64144"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C64144"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ŚWIAT I POLSKA W </w:t>
            </w:r>
            <w:r w:rsidRPr="002C53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PIERWSZYCH DWÓCH DEKADACH XXI W.</w:t>
            </w:r>
          </w:p>
        </w:tc>
      </w:tr>
      <w:tr w:rsidR="005D6653" w:rsidRPr="00005DB8" w:rsidTr="007E2E59">
        <w:trPr>
          <w:trHeight w:val="397"/>
        </w:trPr>
        <w:tc>
          <w:tcPr>
            <w:tcW w:w="601" w:type="pct"/>
          </w:tcPr>
          <w:p w:rsidR="005D6653" w:rsidRPr="00132327" w:rsidRDefault="005D6653" w:rsidP="005D665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FC4B2F">
              <w:rPr>
                <w:rFonts w:cstheme="minorHAnsi"/>
                <w:b/>
                <w:bCs/>
                <w:sz w:val="20"/>
                <w:szCs w:val="20"/>
              </w:rPr>
              <w:t>30. Świat na początku XXI w.</w:t>
            </w:r>
          </w:p>
        </w:tc>
        <w:tc>
          <w:tcPr>
            <w:tcW w:w="880" w:type="pct"/>
          </w:tcPr>
          <w:p w:rsidR="005D6653" w:rsidRPr="00996D38" w:rsidRDefault="005D6653" w:rsidP="005D6653">
            <w:pPr>
              <w:pStyle w:val="Styl1"/>
            </w:pPr>
            <w:r w:rsidRPr="00996D38">
              <w:t>wymienia czynniki, które wpływają na pozycję Chin na początku XXI w.;</w:t>
            </w:r>
          </w:p>
          <w:p w:rsidR="008B356E" w:rsidRDefault="005D6653" w:rsidP="00583474">
            <w:pPr>
              <w:pStyle w:val="Styl1"/>
            </w:pPr>
            <w:r w:rsidRPr="00996D38">
              <w:t>wymienia przykładowe skutki globalizacji</w:t>
            </w:r>
            <w:r w:rsidR="008B356E" w:rsidRPr="00996D38">
              <w:t xml:space="preserve"> </w:t>
            </w:r>
          </w:p>
          <w:p w:rsidR="005D6653" w:rsidRPr="00B31286" w:rsidRDefault="008B356E" w:rsidP="00583474">
            <w:pPr>
              <w:pStyle w:val="Styl1"/>
            </w:pPr>
            <w:r w:rsidRPr="00996D38">
              <w:t xml:space="preserve">zna i wyjaśnia pojęcia: </w:t>
            </w:r>
            <w:r w:rsidRPr="00583474">
              <w:rPr>
                <w:i/>
                <w:iCs/>
              </w:rPr>
              <w:t>COVID-19</w:t>
            </w:r>
            <w:r w:rsidRPr="00996D38">
              <w:t xml:space="preserve">, </w:t>
            </w:r>
            <w:r w:rsidRPr="00583474">
              <w:rPr>
                <w:i/>
                <w:iCs/>
              </w:rPr>
              <w:t>SARS-CoV-2</w:t>
            </w:r>
            <w:r w:rsidRPr="00996D38">
              <w:t xml:space="preserve">, </w:t>
            </w:r>
            <w:r w:rsidRPr="00583474">
              <w:rPr>
                <w:i/>
                <w:iCs/>
              </w:rPr>
              <w:t>pandemia</w:t>
            </w:r>
          </w:p>
        </w:tc>
        <w:tc>
          <w:tcPr>
            <w:tcW w:w="880" w:type="pct"/>
          </w:tcPr>
          <w:p w:rsidR="005D6653" w:rsidRPr="00996D38" w:rsidRDefault="005D6653" w:rsidP="005D6653">
            <w:pPr>
              <w:pStyle w:val="Styl1"/>
            </w:pPr>
            <w:r w:rsidRPr="00996D38">
              <w:t>przedstawia pozycję Chin na początku XXI w.;</w:t>
            </w:r>
          </w:p>
          <w:p w:rsidR="005D6653" w:rsidRPr="00996D38" w:rsidRDefault="005D6653" w:rsidP="005D6653">
            <w:pPr>
              <w:pStyle w:val="Styl1"/>
            </w:pPr>
            <w:r w:rsidRPr="00996D38">
              <w:t>przedstawia skutki globalizacji;</w:t>
            </w:r>
          </w:p>
          <w:p w:rsidR="008B356E" w:rsidRDefault="005D6653" w:rsidP="005D6653">
            <w:pPr>
              <w:pStyle w:val="Styl1"/>
            </w:pPr>
            <w:r w:rsidRPr="00996D38">
              <w:t xml:space="preserve">wymienia sposoby radzenia sobie z pandemią </w:t>
            </w:r>
          </w:p>
          <w:p w:rsidR="008B356E" w:rsidRDefault="005D6653" w:rsidP="008B356E">
            <w:pPr>
              <w:pStyle w:val="Styl1"/>
              <w:numPr>
                <w:ilvl w:val="0"/>
                <w:numId w:val="0"/>
              </w:numPr>
              <w:ind w:left="36"/>
            </w:pPr>
            <w:r w:rsidRPr="00996D38">
              <w:t>COVID-19;</w:t>
            </w:r>
          </w:p>
          <w:p w:rsidR="005D6653" w:rsidRPr="00132327" w:rsidRDefault="008B356E" w:rsidP="008B356E">
            <w:pPr>
              <w:pStyle w:val="Styl1"/>
              <w:numPr>
                <w:ilvl w:val="0"/>
                <w:numId w:val="0"/>
              </w:numPr>
              <w:ind w:left="36"/>
            </w:pPr>
            <w:r w:rsidRPr="00996D38">
              <w:t xml:space="preserve">zna i wyjaśnia pojęcie </w:t>
            </w:r>
            <w:r w:rsidRPr="00C94539">
              <w:rPr>
                <w:i/>
                <w:iCs/>
              </w:rPr>
              <w:t>Arabska Wiosna</w:t>
            </w:r>
          </w:p>
        </w:tc>
        <w:tc>
          <w:tcPr>
            <w:tcW w:w="880" w:type="pct"/>
          </w:tcPr>
          <w:p w:rsidR="005D6653" w:rsidRPr="00996D38" w:rsidRDefault="005D6653" w:rsidP="005D6653">
            <w:pPr>
              <w:pStyle w:val="Styl1"/>
            </w:pPr>
            <w:r w:rsidRPr="00996D38">
              <w:t>charakteryzuje sytuację w</w:t>
            </w:r>
            <w:r w:rsidR="00424E02">
              <w:t> </w:t>
            </w:r>
            <w:r w:rsidRPr="00996D38">
              <w:t>Korei Północnej na początku XXI w.;</w:t>
            </w:r>
          </w:p>
          <w:p w:rsidR="005D6653" w:rsidRPr="00996D38" w:rsidRDefault="005D6653" w:rsidP="005D6653">
            <w:pPr>
              <w:pStyle w:val="Styl1"/>
            </w:pPr>
            <w:r w:rsidRPr="00996D38">
              <w:t>przedstawia skutki Arabskiej Wiosny;</w:t>
            </w:r>
          </w:p>
          <w:p w:rsidR="005D6653" w:rsidRPr="00996D38" w:rsidRDefault="005D6653" w:rsidP="005D6653">
            <w:pPr>
              <w:pStyle w:val="Styl1"/>
            </w:pPr>
            <w:r w:rsidRPr="00996D38">
              <w:t>przedstawia sposoby radzenia sobie z pandemią COVID-19;</w:t>
            </w:r>
          </w:p>
          <w:p w:rsidR="005D6653" w:rsidRPr="00132327" w:rsidRDefault="005D6653" w:rsidP="005D6653">
            <w:pPr>
              <w:pStyle w:val="Styl1"/>
            </w:pPr>
          </w:p>
        </w:tc>
        <w:tc>
          <w:tcPr>
            <w:tcW w:w="880" w:type="pct"/>
          </w:tcPr>
          <w:p w:rsidR="005D6653" w:rsidRPr="00996D38" w:rsidRDefault="005D6653" w:rsidP="005D6653">
            <w:pPr>
              <w:pStyle w:val="Styl1"/>
            </w:pPr>
            <w:r w:rsidRPr="00996D38">
              <w:t>przedstawia skutki kryzysu finansowego z</w:t>
            </w:r>
            <w:r w:rsidR="00C94539">
              <w:t> </w:t>
            </w:r>
            <w:r w:rsidRPr="00996D38">
              <w:t>początku XXI w.;</w:t>
            </w:r>
          </w:p>
          <w:p w:rsidR="005D6653" w:rsidRDefault="005D6653" w:rsidP="005D6653">
            <w:pPr>
              <w:pStyle w:val="Styl1"/>
            </w:pPr>
            <w:r w:rsidRPr="00996D38">
              <w:t>wyjaśnia przyczyny Arabskiej Wiosny</w:t>
            </w:r>
          </w:p>
        </w:tc>
        <w:tc>
          <w:tcPr>
            <w:tcW w:w="879" w:type="pct"/>
          </w:tcPr>
          <w:p w:rsidR="005D6653" w:rsidRPr="00996D38" w:rsidRDefault="005D6653" w:rsidP="005D6653">
            <w:pPr>
              <w:pStyle w:val="Styl1"/>
            </w:pPr>
            <w:r w:rsidRPr="00996D38">
              <w:t>ocenia skutki pandemii COVID-19 dla życia społecznego;</w:t>
            </w:r>
          </w:p>
          <w:p w:rsidR="005D6653" w:rsidRPr="00132327" w:rsidRDefault="005D6653" w:rsidP="005D6653">
            <w:pPr>
              <w:pStyle w:val="Styl1"/>
            </w:pPr>
            <w:r w:rsidRPr="00996D38">
              <w:t>ocenia wpływ Arabskiej Wiosny na stabilizację w</w:t>
            </w:r>
            <w:r w:rsidR="00C94539">
              <w:t> </w:t>
            </w:r>
            <w:r w:rsidRPr="00996D38">
              <w:t>rejonie Bliskiego Wschodu</w:t>
            </w:r>
          </w:p>
        </w:tc>
      </w:tr>
      <w:tr w:rsidR="002D0F51" w:rsidRPr="00005DB8" w:rsidTr="007E2E59">
        <w:trPr>
          <w:trHeight w:val="397"/>
        </w:trPr>
        <w:tc>
          <w:tcPr>
            <w:tcW w:w="601" w:type="pct"/>
          </w:tcPr>
          <w:p w:rsidR="002D0F51" w:rsidRPr="00132327" w:rsidRDefault="002D0F51" w:rsidP="002D0F5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F041D">
              <w:rPr>
                <w:rFonts w:cstheme="minorHAnsi"/>
                <w:b/>
                <w:bCs/>
                <w:sz w:val="20"/>
                <w:szCs w:val="20"/>
              </w:rPr>
              <w:t>31. Wojna z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F041D">
              <w:rPr>
                <w:rFonts w:cstheme="minorHAnsi"/>
                <w:b/>
                <w:bCs/>
                <w:sz w:val="20"/>
                <w:szCs w:val="20"/>
              </w:rPr>
              <w:t>terroryzmem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F041D">
              <w:rPr>
                <w:rFonts w:cstheme="minorHAnsi"/>
                <w:b/>
                <w:bCs/>
                <w:sz w:val="20"/>
                <w:szCs w:val="20"/>
              </w:rPr>
              <w:t>XXI w.</w:t>
            </w:r>
          </w:p>
        </w:tc>
        <w:tc>
          <w:tcPr>
            <w:tcW w:w="880" w:type="pct"/>
          </w:tcPr>
          <w:p w:rsidR="002D0F51" w:rsidRPr="007574F7" w:rsidRDefault="002D0F51" w:rsidP="002D0F51">
            <w:pPr>
              <w:pStyle w:val="Styl1"/>
            </w:pPr>
            <w:r w:rsidRPr="007574F7">
              <w:t>wymienia różne nurty terroryzmu w XXI w.</w:t>
            </w:r>
          </w:p>
          <w:p w:rsidR="002D0F51" w:rsidRPr="007574F7" w:rsidRDefault="002D0F51" w:rsidP="002D0F51">
            <w:pPr>
              <w:pStyle w:val="Styl1"/>
            </w:pPr>
            <w:r w:rsidRPr="007574F7">
              <w:t>wymienia przykładowe zamachy terrorystyczne w</w:t>
            </w:r>
            <w:r w:rsidR="00C94539">
              <w:t> </w:t>
            </w:r>
            <w:r w:rsidRPr="007574F7">
              <w:t>XXI w. i ich konsekwencje;</w:t>
            </w:r>
          </w:p>
          <w:p w:rsidR="008B356E" w:rsidRDefault="002D0F51" w:rsidP="00583474">
            <w:pPr>
              <w:pStyle w:val="Styl1"/>
            </w:pPr>
            <w:r w:rsidRPr="007574F7">
              <w:t xml:space="preserve">zna i wyjaśnia pojęcia: </w:t>
            </w:r>
            <w:r w:rsidRPr="00C94539">
              <w:rPr>
                <w:i/>
                <w:iCs/>
              </w:rPr>
              <w:t>terroryzm</w:t>
            </w:r>
            <w:r w:rsidRPr="007574F7">
              <w:t xml:space="preserve">, </w:t>
            </w:r>
            <w:proofErr w:type="spellStart"/>
            <w:r w:rsidRPr="00C94539">
              <w:rPr>
                <w:i/>
                <w:iCs/>
              </w:rPr>
              <w:t>World</w:t>
            </w:r>
            <w:proofErr w:type="spellEnd"/>
            <w:r w:rsidRPr="00C94539">
              <w:rPr>
                <w:i/>
                <w:iCs/>
              </w:rPr>
              <w:t xml:space="preserve"> Trade Center</w:t>
            </w:r>
            <w:r w:rsidR="008B356E">
              <w:rPr>
                <w:i/>
                <w:iCs/>
              </w:rPr>
              <w:t>,</w:t>
            </w:r>
            <w:r w:rsidR="008B356E" w:rsidRPr="00C54504">
              <w:rPr>
                <w:i/>
                <w:iCs/>
              </w:rPr>
              <w:t xml:space="preserve"> Al-Kaida</w:t>
            </w:r>
            <w:r w:rsidR="008B356E" w:rsidRPr="007574F7">
              <w:t xml:space="preserve">, </w:t>
            </w:r>
            <w:proofErr w:type="spellStart"/>
            <w:r w:rsidR="008B356E" w:rsidRPr="00C54504">
              <w:rPr>
                <w:i/>
                <w:iCs/>
              </w:rPr>
              <w:t>talibowie</w:t>
            </w:r>
            <w:proofErr w:type="spellEnd"/>
            <w:r w:rsidR="008B356E" w:rsidRPr="007574F7">
              <w:t xml:space="preserve"> </w:t>
            </w:r>
          </w:p>
          <w:p w:rsidR="002D0F51" w:rsidRPr="00B31286" w:rsidRDefault="008B356E" w:rsidP="00583474">
            <w:pPr>
              <w:pStyle w:val="Styl1"/>
            </w:pPr>
            <w:r w:rsidRPr="007574F7">
              <w:t xml:space="preserve">wie, kim były </w:t>
            </w:r>
            <w:r>
              <w:t xml:space="preserve">/ są </w:t>
            </w:r>
            <w:r w:rsidRPr="007574F7">
              <w:t xml:space="preserve">wymienione </w:t>
            </w:r>
            <w:r>
              <w:t>postacie,</w:t>
            </w:r>
            <w:r w:rsidRPr="007574F7">
              <w:t xml:space="preserve"> oraz przedstawia ich </w:t>
            </w:r>
            <w:r>
              <w:t>polityczną</w:t>
            </w:r>
            <w:r w:rsidRPr="007574F7">
              <w:t xml:space="preserve"> rolę: Osama bin Laden, George W. Bush</w:t>
            </w:r>
          </w:p>
        </w:tc>
        <w:tc>
          <w:tcPr>
            <w:tcW w:w="880" w:type="pct"/>
          </w:tcPr>
          <w:p w:rsidR="002D0F51" w:rsidRPr="007574F7" w:rsidRDefault="002D0F51" w:rsidP="002D0F51">
            <w:pPr>
              <w:pStyle w:val="Styl1"/>
            </w:pPr>
            <w:r w:rsidRPr="007574F7">
              <w:t>charakteryzuje różne nurty terroryzmu w XXI w.</w:t>
            </w:r>
          </w:p>
          <w:p w:rsidR="008B356E" w:rsidRDefault="002D0F51" w:rsidP="008B356E">
            <w:pPr>
              <w:pStyle w:val="Styl1"/>
            </w:pPr>
            <w:r w:rsidRPr="007574F7">
              <w:t>omawia interwencję wojsk koalicji w</w:t>
            </w:r>
            <w:r w:rsidR="004C7ED3">
              <w:t> </w:t>
            </w:r>
            <w:r w:rsidRPr="007574F7">
              <w:t>Afganistanie;</w:t>
            </w:r>
          </w:p>
          <w:p w:rsidR="002D0F51" w:rsidRPr="00132327" w:rsidRDefault="008B356E" w:rsidP="008B356E">
            <w:pPr>
              <w:pStyle w:val="Styl1"/>
            </w:pPr>
            <w:r w:rsidRPr="007574F7">
              <w:t xml:space="preserve">zna i wyjaśnia pojęcia: </w:t>
            </w:r>
            <w:proofErr w:type="spellStart"/>
            <w:r w:rsidRPr="008B356E">
              <w:rPr>
                <w:i/>
                <w:iCs/>
              </w:rPr>
              <w:t>szariat</w:t>
            </w:r>
            <w:proofErr w:type="spellEnd"/>
            <w:r w:rsidRPr="007574F7">
              <w:t xml:space="preserve">, </w:t>
            </w:r>
            <w:r w:rsidRPr="008B356E">
              <w:rPr>
                <w:i/>
                <w:iCs/>
              </w:rPr>
              <w:t>Państwo Islamskie</w:t>
            </w:r>
          </w:p>
        </w:tc>
        <w:tc>
          <w:tcPr>
            <w:tcW w:w="880" w:type="pct"/>
          </w:tcPr>
          <w:p w:rsidR="002D0F51" w:rsidRPr="007574F7" w:rsidRDefault="002D0F51" w:rsidP="002D0F51">
            <w:pPr>
              <w:pStyle w:val="Styl1"/>
            </w:pPr>
            <w:r w:rsidRPr="007574F7">
              <w:t>omawia interwencję wojsk koalicji w Iraku;</w:t>
            </w:r>
          </w:p>
          <w:p w:rsidR="002D0F51" w:rsidRPr="007574F7" w:rsidRDefault="002D0F51" w:rsidP="002D0F51">
            <w:pPr>
              <w:pStyle w:val="Styl1"/>
            </w:pPr>
            <w:r w:rsidRPr="007574F7">
              <w:t>charakteryzuje działalność Państwa Islamskiego;</w:t>
            </w:r>
          </w:p>
          <w:p w:rsidR="002D0F51" w:rsidRPr="007574F7" w:rsidRDefault="002D0F51" w:rsidP="002D0F51">
            <w:pPr>
              <w:pStyle w:val="Styl1"/>
            </w:pPr>
            <w:r w:rsidRPr="007574F7">
              <w:t>przedstawia znaczenie Stanów Zjednoczonych w</w:t>
            </w:r>
            <w:r w:rsidR="00053D05">
              <w:t> </w:t>
            </w:r>
            <w:r w:rsidRPr="007574F7">
              <w:t>wojnie z terroryzmem;</w:t>
            </w:r>
          </w:p>
          <w:p w:rsidR="002D0F51" w:rsidRPr="00132327" w:rsidRDefault="002D0F51" w:rsidP="008B356E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2D0F51" w:rsidRPr="007574F7" w:rsidRDefault="002D0F51" w:rsidP="002D0F51">
            <w:pPr>
              <w:pStyle w:val="Styl1"/>
            </w:pPr>
            <w:r w:rsidRPr="007574F7">
              <w:t>przedstawia udział Polaków w walkach w</w:t>
            </w:r>
            <w:r w:rsidR="00053D05">
              <w:t> </w:t>
            </w:r>
            <w:r w:rsidRPr="007574F7">
              <w:t>Afganistanie i Iraku;</w:t>
            </w:r>
          </w:p>
          <w:p w:rsidR="002D0F51" w:rsidRPr="007574F7" w:rsidRDefault="002D0F51" w:rsidP="002D0F51">
            <w:pPr>
              <w:pStyle w:val="Styl1"/>
            </w:pPr>
            <w:r w:rsidRPr="007574F7">
              <w:t>wyjaśnia związek między zamachami terrorystycznymi w Europie a wojną z terroryzmem na Bliskim Wschodzie;</w:t>
            </w:r>
          </w:p>
          <w:p w:rsidR="002D0F51" w:rsidRDefault="002D0F51" w:rsidP="002D0F51">
            <w:pPr>
              <w:pStyle w:val="Styl1"/>
            </w:pPr>
            <w:r w:rsidRPr="007574F7">
              <w:t>wymienia skutki wojny z</w:t>
            </w:r>
            <w:r w:rsidR="00053D05">
              <w:t> </w:t>
            </w:r>
            <w:r w:rsidRPr="007574F7">
              <w:t>terroryzmem dla państw muzułmańskich, Stanów Zjednoczonych i Europy</w:t>
            </w:r>
          </w:p>
        </w:tc>
        <w:tc>
          <w:tcPr>
            <w:tcW w:w="879" w:type="pct"/>
          </w:tcPr>
          <w:p w:rsidR="002D0F51" w:rsidRPr="007574F7" w:rsidRDefault="002D0F51" w:rsidP="002D0F51">
            <w:pPr>
              <w:pStyle w:val="Styl1"/>
            </w:pPr>
            <w:r w:rsidRPr="007574F7">
              <w:t>ocenia skuteczność interwencji wojsk koalicji w</w:t>
            </w:r>
            <w:r w:rsidR="00053D05">
              <w:t> </w:t>
            </w:r>
            <w:r w:rsidRPr="007574F7">
              <w:t>Afganistanie i Iraku;</w:t>
            </w:r>
          </w:p>
          <w:p w:rsidR="002D0F51" w:rsidRPr="00132327" w:rsidRDefault="002D0F51" w:rsidP="00583474">
            <w:pPr>
              <w:pStyle w:val="Styl1"/>
            </w:pPr>
            <w:r w:rsidRPr="007574F7">
              <w:t>przedstawia rolę i dążenia Kurdów w trakcie wojny z</w:t>
            </w:r>
            <w:r w:rsidR="00053D05">
              <w:t> </w:t>
            </w:r>
            <w:r w:rsidRPr="007574F7">
              <w:t>terroryzmem</w:t>
            </w:r>
          </w:p>
        </w:tc>
      </w:tr>
      <w:tr w:rsidR="007047FD" w:rsidRPr="00005DB8" w:rsidTr="00FC1831">
        <w:trPr>
          <w:trHeight w:val="397"/>
        </w:trPr>
        <w:tc>
          <w:tcPr>
            <w:tcW w:w="601" w:type="pct"/>
          </w:tcPr>
          <w:p w:rsidR="007047FD" w:rsidRPr="00132327" w:rsidRDefault="007047FD" w:rsidP="007047FD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2453B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32. Unia Europejska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453BD">
              <w:rPr>
                <w:rFonts w:cstheme="minorHAnsi"/>
                <w:b/>
                <w:bCs/>
                <w:sz w:val="20"/>
                <w:szCs w:val="20"/>
              </w:rPr>
              <w:t>XXI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453BD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80" w:type="pct"/>
          </w:tcPr>
          <w:p w:rsidR="007047FD" w:rsidRPr="00040078" w:rsidRDefault="007047FD" w:rsidP="007047FD">
            <w:pPr>
              <w:pStyle w:val="Styl1"/>
            </w:pPr>
            <w:r w:rsidRPr="00040078">
              <w:t>wymienia organy władzy Unii Europejskiej i ich przykładowe uprawnienia;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wymienia przykładowe przyczyny i skutki kryzysu migracyjnego w Unii Europejskiej;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wymienia przykładowe działania Unii Europejskiej wobec pandemii COVID-19;</w:t>
            </w:r>
          </w:p>
          <w:p w:rsidR="007047FD" w:rsidRPr="00B31286" w:rsidRDefault="007047FD" w:rsidP="007047FD">
            <w:pPr>
              <w:pStyle w:val="Styl1"/>
            </w:pPr>
            <w:r w:rsidRPr="00040078">
              <w:t xml:space="preserve">zna i wyjaśnia pojęcia: </w:t>
            </w:r>
            <w:r w:rsidRPr="00053D05">
              <w:rPr>
                <w:i/>
                <w:iCs/>
              </w:rPr>
              <w:t>Przewodniczący Rady Europejskiej</w:t>
            </w:r>
            <w:r w:rsidRPr="00040078">
              <w:t xml:space="preserve">, </w:t>
            </w:r>
            <w:r w:rsidRPr="00053D05">
              <w:rPr>
                <w:i/>
                <w:iCs/>
              </w:rPr>
              <w:t>Wysoki Przedstawiciel Unii ds. Zagranicznych i Polityki Bezpieczeństwa</w:t>
            </w:r>
            <w:r w:rsidRPr="00040078">
              <w:t xml:space="preserve">, </w:t>
            </w:r>
            <w:r w:rsidRPr="00053D05">
              <w:rPr>
                <w:i/>
                <w:iCs/>
              </w:rPr>
              <w:t>lockdown</w:t>
            </w:r>
          </w:p>
        </w:tc>
        <w:tc>
          <w:tcPr>
            <w:tcW w:w="880" w:type="pct"/>
          </w:tcPr>
          <w:p w:rsidR="007047FD" w:rsidRPr="00040078" w:rsidRDefault="007047FD" w:rsidP="007047FD">
            <w:pPr>
              <w:pStyle w:val="Styl1"/>
            </w:pPr>
            <w:r w:rsidRPr="00040078">
              <w:t>wymienia dokumenty unijne zawarte na początku XXI w. i ich główne założenia;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wyjaśnia przyczyny kryzysu migracyjnego w</w:t>
            </w:r>
            <w:r w:rsidR="005F487C">
              <w:t> </w:t>
            </w:r>
            <w:r w:rsidRPr="00040078">
              <w:t>Unii Europejskiej;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charakteryzuje politykę Unii Europejskiej wobec pandemii COVID-19;</w:t>
            </w:r>
          </w:p>
          <w:p w:rsidR="007047FD" w:rsidRPr="00132327" w:rsidRDefault="007047FD" w:rsidP="007047FD">
            <w:pPr>
              <w:pStyle w:val="Styl1"/>
            </w:pPr>
            <w:r w:rsidRPr="00040078">
              <w:t xml:space="preserve">zna i wyjaśnia pojęcia: </w:t>
            </w:r>
            <w:r w:rsidRPr="005F487C">
              <w:rPr>
                <w:i/>
                <w:iCs/>
              </w:rPr>
              <w:t>Karta Praw Podstawowych Unii Europejskiej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traktat nicejski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traktat lizboński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tarcza antykryzysowa</w:t>
            </w:r>
          </w:p>
        </w:tc>
        <w:tc>
          <w:tcPr>
            <w:tcW w:w="880" w:type="pct"/>
          </w:tcPr>
          <w:p w:rsidR="007047FD" w:rsidRPr="00040078" w:rsidRDefault="007047FD" w:rsidP="007047FD">
            <w:pPr>
              <w:pStyle w:val="Styl1"/>
            </w:pPr>
            <w:r w:rsidRPr="00040078">
              <w:t>przedstawia koncepcje integracji Europy;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przedstawia postawy państw Unii Europejskiej wobec kryzysu migracyjnego;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wymienia przyczyny i</w:t>
            </w:r>
            <w:r w:rsidR="005F487C">
              <w:t> </w:t>
            </w:r>
            <w:r w:rsidRPr="00040078">
              <w:t>skutki wystąpienia Wielkiej Brytanii z Unii Europejskiej;</w:t>
            </w:r>
          </w:p>
          <w:p w:rsidR="007047FD" w:rsidRPr="00132327" w:rsidRDefault="007047FD" w:rsidP="007047FD">
            <w:pPr>
              <w:pStyle w:val="Styl1"/>
            </w:pPr>
            <w:r w:rsidRPr="00040078">
              <w:t xml:space="preserve">zna i wyjaśnia pojęcia: </w:t>
            </w:r>
            <w:r w:rsidRPr="005F487C">
              <w:rPr>
                <w:i/>
                <w:iCs/>
              </w:rPr>
              <w:t>Stany Zjednoczone Europy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Europa Ojczyzn</w:t>
            </w:r>
            <w:r w:rsidRPr="00040078">
              <w:t xml:space="preserve">, </w:t>
            </w:r>
            <w:r w:rsidRPr="00657AA3">
              <w:rPr>
                <w:i/>
                <w:iCs/>
              </w:rPr>
              <w:t>Europa wielu prędkości</w:t>
            </w:r>
          </w:p>
        </w:tc>
        <w:tc>
          <w:tcPr>
            <w:tcW w:w="880" w:type="pct"/>
          </w:tcPr>
          <w:p w:rsidR="007047FD" w:rsidRPr="00040078" w:rsidRDefault="007047FD" w:rsidP="007047FD">
            <w:pPr>
              <w:pStyle w:val="Styl1"/>
            </w:pPr>
            <w:r w:rsidRPr="00040078">
              <w:t>porównuje koncepcje integracji Europy;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charakteryzuje przyczyny i</w:t>
            </w:r>
            <w:r w:rsidR="00657AA3">
              <w:t> </w:t>
            </w:r>
            <w:r w:rsidRPr="00040078">
              <w:t>skutki wystąpienia Wielkiej Brytanii z Unii Europejskiej;</w:t>
            </w:r>
          </w:p>
          <w:p w:rsidR="007047FD" w:rsidRPr="00040078" w:rsidRDefault="007047FD" w:rsidP="007047FD">
            <w:pPr>
              <w:pStyle w:val="Styl1"/>
            </w:pPr>
            <w:r w:rsidRPr="00040078">
              <w:t>ocenia politykę Unii Europejskiej wobec pandemii COVID-19;</w:t>
            </w:r>
          </w:p>
          <w:p w:rsidR="007047FD" w:rsidRDefault="007047FD" w:rsidP="00583474">
            <w:pPr>
              <w:pStyle w:val="Styl1"/>
            </w:pPr>
            <w:r w:rsidRPr="00040078">
              <w:t xml:space="preserve">wyjaśnia wpływ problemów, </w:t>
            </w:r>
            <w:r>
              <w:t xml:space="preserve">z </w:t>
            </w:r>
            <w:r w:rsidRPr="00040078">
              <w:t>którymi mierzy się Unia Europejska</w:t>
            </w:r>
            <w:r w:rsidR="00657AA3">
              <w:t>,</w:t>
            </w:r>
            <w:r w:rsidRPr="00040078">
              <w:t xml:space="preserve"> na jej funkcjonowanie i</w:t>
            </w:r>
            <w:r w:rsidR="001C5923">
              <w:t> </w:t>
            </w:r>
            <w:r w:rsidRPr="00040078">
              <w:t>pozycję w niej poszczególnych państw</w:t>
            </w:r>
          </w:p>
        </w:tc>
        <w:tc>
          <w:tcPr>
            <w:tcW w:w="879" w:type="pct"/>
          </w:tcPr>
          <w:p w:rsidR="007047FD" w:rsidRDefault="007047FD" w:rsidP="007047FD">
            <w:pPr>
              <w:pStyle w:val="Styl1"/>
            </w:pPr>
            <w:r>
              <w:t xml:space="preserve">ocenia koncepcje integracji europejskiej pod kątem korzyści, które niosą </w:t>
            </w:r>
            <w:r w:rsidR="001C5923">
              <w:t xml:space="preserve">one </w:t>
            </w:r>
            <w:r>
              <w:t>ze sobą dla poszczególnych grup państw członkowski;</w:t>
            </w:r>
          </w:p>
          <w:p w:rsidR="007047FD" w:rsidRPr="00132327" w:rsidRDefault="007047FD" w:rsidP="007047FD">
            <w:pPr>
              <w:pStyle w:val="Styl1"/>
            </w:pPr>
            <w:r>
              <w:t>przedstawia możliwości działania obywateli państw członkowskich w ramach Unii Europejskiej</w:t>
            </w:r>
          </w:p>
        </w:tc>
      </w:tr>
      <w:tr w:rsidR="00BA336D" w:rsidRPr="00005DB8" w:rsidTr="00FC1831">
        <w:trPr>
          <w:trHeight w:val="397"/>
        </w:trPr>
        <w:tc>
          <w:tcPr>
            <w:tcW w:w="601" w:type="pct"/>
          </w:tcPr>
          <w:p w:rsidR="00BA336D" w:rsidRPr="00132327" w:rsidRDefault="00BA336D" w:rsidP="00BA336D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23F73">
              <w:rPr>
                <w:rFonts w:cstheme="minorHAnsi"/>
                <w:b/>
                <w:bCs/>
                <w:sz w:val="20"/>
                <w:szCs w:val="20"/>
              </w:rPr>
              <w:t>33. Rosja i jej ekspansja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23F73">
              <w:rPr>
                <w:rFonts w:cstheme="minorHAnsi"/>
                <w:b/>
                <w:bCs/>
                <w:sz w:val="20"/>
                <w:szCs w:val="20"/>
              </w:rPr>
              <w:t>XXI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23F73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80" w:type="pct"/>
          </w:tcPr>
          <w:p w:rsidR="00BA336D" w:rsidRPr="009E4734" w:rsidRDefault="00BA336D" w:rsidP="00BA336D">
            <w:pPr>
              <w:pStyle w:val="Styl1"/>
            </w:pPr>
            <w:r w:rsidRPr="009E4734">
              <w:t>wymienia przyczyny i</w:t>
            </w:r>
            <w:r w:rsidR="001C5923">
              <w:t> </w:t>
            </w:r>
            <w:r w:rsidRPr="009E4734">
              <w:t>skutki wojny w Czeczenii;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wymienia przyczyny i</w:t>
            </w:r>
            <w:r w:rsidR="001D3543">
              <w:t> </w:t>
            </w:r>
            <w:r w:rsidRPr="009E4734">
              <w:t>skutki konfliktu w Gruzji;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wymienia przyczyny wojny w Ukrainie;</w:t>
            </w:r>
          </w:p>
          <w:p w:rsidR="001D3543" w:rsidRDefault="00BA336D" w:rsidP="00BA336D">
            <w:pPr>
              <w:pStyle w:val="Styl1"/>
            </w:pPr>
            <w:r w:rsidRPr="009E4734">
              <w:t xml:space="preserve">zna i wyjaśnia pojęcie </w:t>
            </w:r>
            <w:proofErr w:type="spellStart"/>
            <w:r w:rsidRPr="001D3543">
              <w:rPr>
                <w:i/>
                <w:iCs/>
              </w:rPr>
              <w:t>Euromajdan</w:t>
            </w:r>
            <w:proofErr w:type="spellEnd"/>
            <w:r w:rsidR="001D3543">
              <w:t>;</w:t>
            </w:r>
            <w:r w:rsidRPr="009E4734">
              <w:t xml:space="preserve"> </w:t>
            </w:r>
          </w:p>
          <w:p w:rsidR="00BA336D" w:rsidRPr="00B31286" w:rsidRDefault="00BA336D" w:rsidP="00BA336D">
            <w:pPr>
              <w:pStyle w:val="Styl1"/>
            </w:pPr>
            <w:r w:rsidRPr="009E4734">
              <w:t xml:space="preserve">wie, kim </w:t>
            </w:r>
            <w:r w:rsidR="001126D5">
              <w:t xml:space="preserve">są </w:t>
            </w:r>
            <w:r w:rsidRPr="009E4734">
              <w:t xml:space="preserve">wymienione </w:t>
            </w:r>
            <w:r w:rsidR="00195328">
              <w:t>postacie,</w:t>
            </w:r>
            <w:r w:rsidRPr="009E4734">
              <w:t xml:space="preserve"> oraz przedstawia ich </w:t>
            </w:r>
            <w:r w:rsidR="001D3543">
              <w:t>polityczną</w:t>
            </w:r>
            <w:r w:rsidRPr="009E4734">
              <w:t xml:space="preserve"> rolę</w:t>
            </w:r>
            <w:r w:rsidR="001D3543">
              <w:t>:</w:t>
            </w:r>
            <w:r w:rsidRPr="009E4734">
              <w:t xml:space="preserve"> Władimir </w:t>
            </w:r>
            <w:proofErr w:type="spellStart"/>
            <w:r w:rsidRPr="009E4734">
              <w:t>Putin</w:t>
            </w:r>
            <w:proofErr w:type="spellEnd"/>
            <w:r w:rsidRPr="009E4734">
              <w:t xml:space="preserve">, </w:t>
            </w:r>
            <w:proofErr w:type="spellStart"/>
            <w:r w:rsidRPr="009E4734">
              <w:t>Wołodymyr</w:t>
            </w:r>
            <w:proofErr w:type="spellEnd"/>
            <w:r w:rsidRPr="009E4734">
              <w:t xml:space="preserve"> </w:t>
            </w:r>
            <w:proofErr w:type="spellStart"/>
            <w:r w:rsidRPr="009E4734">
              <w:t>Zełenski</w:t>
            </w:r>
            <w:proofErr w:type="spellEnd"/>
          </w:p>
        </w:tc>
        <w:tc>
          <w:tcPr>
            <w:tcW w:w="880" w:type="pct"/>
          </w:tcPr>
          <w:p w:rsidR="00BA336D" w:rsidRPr="009E4734" w:rsidRDefault="00BA336D" w:rsidP="00BA336D">
            <w:pPr>
              <w:pStyle w:val="Styl1"/>
            </w:pPr>
            <w:r w:rsidRPr="009E4734">
              <w:t>omawia sytuację w Gruzji;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przedstawia przebieg wojny w Ukrainie;</w:t>
            </w:r>
          </w:p>
          <w:p w:rsidR="00BA336D" w:rsidRPr="00132327" w:rsidRDefault="00BA336D" w:rsidP="00BA336D">
            <w:pPr>
              <w:pStyle w:val="Styl1"/>
            </w:pPr>
            <w:r w:rsidRPr="009E4734">
              <w:t xml:space="preserve">wie, kim były </w:t>
            </w:r>
            <w:r w:rsidR="006F6144">
              <w:t xml:space="preserve">/ są </w:t>
            </w:r>
            <w:r w:rsidRPr="009E4734">
              <w:t xml:space="preserve">wymienione </w:t>
            </w:r>
            <w:r w:rsidR="00195328">
              <w:t>postacie,</w:t>
            </w:r>
            <w:r w:rsidRPr="009E4734">
              <w:t xml:space="preserve"> oraz przedstawia ich historyczną rolę: </w:t>
            </w:r>
            <w:proofErr w:type="spellStart"/>
            <w:r w:rsidRPr="009E4734">
              <w:t>Dżochar</w:t>
            </w:r>
            <w:proofErr w:type="spellEnd"/>
            <w:r w:rsidRPr="009E4734">
              <w:t xml:space="preserve"> </w:t>
            </w:r>
            <w:proofErr w:type="spellStart"/>
            <w:r w:rsidRPr="009E4734">
              <w:t>Dudajew</w:t>
            </w:r>
            <w:proofErr w:type="spellEnd"/>
            <w:r w:rsidRPr="009E4734">
              <w:t xml:space="preserve">, </w:t>
            </w:r>
            <w:proofErr w:type="spellStart"/>
            <w:r w:rsidRPr="009E4734">
              <w:t>Achmat</w:t>
            </w:r>
            <w:proofErr w:type="spellEnd"/>
            <w:r w:rsidRPr="009E4734">
              <w:t xml:space="preserve"> </w:t>
            </w:r>
            <w:proofErr w:type="spellStart"/>
            <w:r w:rsidRPr="009E4734">
              <w:t>Kadyrow</w:t>
            </w:r>
            <w:proofErr w:type="spellEnd"/>
            <w:r w:rsidRPr="009E4734">
              <w:t xml:space="preserve">, </w:t>
            </w:r>
            <w:proofErr w:type="spellStart"/>
            <w:r w:rsidRPr="009E4734">
              <w:t>Ramzan</w:t>
            </w:r>
            <w:proofErr w:type="spellEnd"/>
            <w:r w:rsidRPr="009E4734">
              <w:t xml:space="preserve"> </w:t>
            </w:r>
            <w:proofErr w:type="spellStart"/>
            <w:r w:rsidRPr="009E4734">
              <w:t>Kadyrow</w:t>
            </w:r>
            <w:proofErr w:type="spellEnd"/>
          </w:p>
        </w:tc>
        <w:tc>
          <w:tcPr>
            <w:tcW w:w="880" w:type="pct"/>
          </w:tcPr>
          <w:p w:rsidR="00BA336D" w:rsidRPr="009E4734" w:rsidRDefault="00BA336D" w:rsidP="00BA336D">
            <w:pPr>
              <w:pStyle w:val="Styl1"/>
            </w:pPr>
            <w:r w:rsidRPr="009E4734">
              <w:t>przedstawia, w jaki sposób przywódcy Rosji dążą do wzmocnienia władzy;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przedstawia proces aneksji Krymu;</w:t>
            </w:r>
          </w:p>
          <w:p w:rsidR="00CF4916" w:rsidRDefault="00BA336D" w:rsidP="00BA336D">
            <w:pPr>
              <w:pStyle w:val="Styl1"/>
            </w:pPr>
            <w:r w:rsidRPr="009E4734">
              <w:t xml:space="preserve">przedstawia stosunek państw środkowoeuropejskich do polityki rosyjskiej na Kaukazie i Ukrainie; </w:t>
            </w:r>
          </w:p>
          <w:p w:rsidR="00BA336D" w:rsidRDefault="00BA336D" w:rsidP="00BA336D">
            <w:pPr>
              <w:pStyle w:val="Styl1"/>
            </w:pPr>
            <w:r w:rsidRPr="009E4734">
              <w:t>charakteryzuje różne formy prowadzenia wojny przez Rosję</w:t>
            </w:r>
            <w:r>
              <w:t>;</w:t>
            </w:r>
          </w:p>
          <w:p w:rsidR="00BA336D" w:rsidRDefault="00BA336D" w:rsidP="00BA336D">
            <w:pPr>
              <w:pStyle w:val="Styl1"/>
            </w:pPr>
            <w:r w:rsidRPr="009E4734">
              <w:t>zna i wyjaśnia pojęci</w:t>
            </w:r>
            <w:r>
              <w:t xml:space="preserve">a; </w:t>
            </w:r>
            <w:r w:rsidRPr="00CF4916">
              <w:rPr>
                <w:i/>
                <w:iCs/>
              </w:rPr>
              <w:t>„zielone ludziki”</w:t>
            </w:r>
            <w:r>
              <w:t xml:space="preserve">, </w:t>
            </w:r>
            <w:r w:rsidRPr="006F5E27">
              <w:rPr>
                <w:i/>
                <w:iCs/>
              </w:rPr>
              <w:t>wojna hybrydowa</w:t>
            </w:r>
            <w:r w:rsidRPr="009E4734">
              <w:t xml:space="preserve">, </w:t>
            </w:r>
            <w:r w:rsidRPr="006F5E27">
              <w:rPr>
                <w:i/>
                <w:iCs/>
              </w:rPr>
              <w:t>szantaż gazowy</w:t>
            </w:r>
            <w:r>
              <w:t>;</w:t>
            </w:r>
          </w:p>
          <w:p w:rsidR="00BA336D" w:rsidRPr="00132327" w:rsidRDefault="00BA336D" w:rsidP="00BA336D">
            <w:pPr>
              <w:pStyle w:val="Styl1"/>
            </w:pPr>
            <w:r w:rsidRPr="009E4734">
              <w:t>wie, kim był Borys Jelcyn</w:t>
            </w:r>
          </w:p>
        </w:tc>
        <w:tc>
          <w:tcPr>
            <w:tcW w:w="880" w:type="pct"/>
          </w:tcPr>
          <w:p w:rsidR="00BA336D" w:rsidRPr="009E4734" w:rsidRDefault="00BA336D" w:rsidP="00BA336D">
            <w:pPr>
              <w:pStyle w:val="Styl1"/>
            </w:pPr>
            <w:r w:rsidRPr="009E4734">
              <w:t xml:space="preserve">przedstawia możliwości działania </w:t>
            </w:r>
            <w:r w:rsidR="006F5E27" w:rsidRPr="009E4734">
              <w:t xml:space="preserve">opozycji </w:t>
            </w:r>
            <w:r w:rsidRPr="009E4734">
              <w:t>w Rosji;</w:t>
            </w:r>
          </w:p>
          <w:p w:rsidR="00BA336D" w:rsidRPr="009E4734" w:rsidRDefault="00BA336D" w:rsidP="00BA336D">
            <w:pPr>
              <w:pStyle w:val="Styl1"/>
            </w:pPr>
            <w:r>
              <w:t>wyjaśnia</w:t>
            </w:r>
            <w:r w:rsidRPr="009E4734">
              <w:t xml:space="preserve"> wpływ różn</w:t>
            </w:r>
            <w:r>
              <w:t>ych</w:t>
            </w:r>
            <w:r w:rsidRPr="009E4734">
              <w:t xml:space="preserve"> form prowadzenia wojny przez Rosję na sytuację w</w:t>
            </w:r>
            <w:r w:rsidR="006F5E27">
              <w:t> </w:t>
            </w:r>
            <w:r w:rsidRPr="009E4734">
              <w:t>Europie;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wyjaśnia, od czego zależy polityka Rosji wobec Ukrainy;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przedstawia stosunek państw zachodnioeuropejskich i</w:t>
            </w:r>
            <w:r w:rsidR="002E7323">
              <w:t> </w:t>
            </w:r>
            <w:r w:rsidRPr="009E4734">
              <w:t>Stanów Zjednoczonych do</w:t>
            </w:r>
            <w:r w:rsidR="002E7323">
              <w:t> </w:t>
            </w:r>
            <w:r w:rsidRPr="009E4734">
              <w:t>polityki rosyjskiej na Kaukazie i Ukrainie;</w:t>
            </w:r>
          </w:p>
          <w:p w:rsidR="00BA336D" w:rsidRPr="009E4734" w:rsidRDefault="00BA336D" w:rsidP="00BA336D">
            <w:pPr>
              <w:pStyle w:val="Styl1"/>
            </w:pPr>
            <w:r w:rsidRPr="009E4734">
              <w:t>zna i wyjaśnia pojęci</w:t>
            </w:r>
            <w:r>
              <w:t>e</w:t>
            </w:r>
            <w:r w:rsidRPr="009E4734">
              <w:t xml:space="preserve"> </w:t>
            </w:r>
            <w:r w:rsidRPr="002E7323">
              <w:rPr>
                <w:i/>
                <w:iCs/>
              </w:rPr>
              <w:t>kolonia karna</w:t>
            </w:r>
            <w:r w:rsidR="002E7323">
              <w:t>;</w:t>
            </w:r>
            <w:r w:rsidRPr="009E4734">
              <w:t xml:space="preserve"> </w:t>
            </w:r>
          </w:p>
          <w:p w:rsidR="00BA336D" w:rsidRDefault="00BA336D" w:rsidP="00BA336D">
            <w:pPr>
              <w:pStyle w:val="Styl1"/>
            </w:pPr>
            <w:r w:rsidRPr="009E4734">
              <w:t xml:space="preserve">wie, kim </w:t>
            </w:r>
            <w:r w:rsidR="001F00F0">
              <w:t>jest</w:t>
            </w:r>
            <w:r w:rsidRPr="009E4734">
              <w:t xml:space="preserve"> Wiktor </w:t>
            </w:r>
            <w:proofErr w:type="spellStart"/>
            <w:r w:rsidRPr="009E4734">
              <w:t>Janukowycz</w:t>
            </w:r>
            <w:proofErr w:type="spellEnd"/>
          </w:p>
        </w:tc>
        <w:tc>
          <w:tcPr>
            <w:tcW w:w="879" w:type="pct"/>
          </w:tcPr>
          <w:p w:rsidR="00BA336D" w:rsidRPr="00132327" w:rsidRDefault="00BA336D" w:rsidP="009D2D40">
            <w:pPr>
              <w:pStyle w:val="Styl1"/>
            </w:pPr>
            <w:r w:rsidRPr="009E4734">
              <w:t>przedstawia działalność „Memoriału</w:t>
            </w:r>
            <w:r w:rsidR="00CF5B04" w:rsidRPr="009E4734">
              <w:t>”</w:t>
            </w:r>
            <w:r w:rsidRPr="009E4734">
              <w:t xml:space="preserve"> jako organizacji opozycyjnej w</w:t>
            </w:r>
            <w:r w:rsidR="002E7323">
              <w:t> </w:t>
            </w:r>
            <w:r w:rsidRPr="009E4734">
              <w:t>Rosji</w:t>
            </w:r>
          </w:p>
        </w:tc>
      </w:tr>
      <w:tr w:rsidR="00520DA7" w:rsidRPr="00005DB8" w:rsidTr="00FC1831">
        <w:trPr>
          <w:trHeight w:val="397"/>
        </w:trPr>
        <w:tc>
          <w:tcPr>
            <w:tcW w:w="601" w:type="pct"/>
          </w:tcPr>
          <w:p w:rsidR="00520DA7" w:rsidRPr="00132327" w:rsidRDefault="00520DA7" w:rsidP="00520DA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23F73">
              <w:rPr>
                <w:rFonts w:cstheme="minorHAnsi"/>
                <w:b/>
                <w:bCs/>
                <w:sz w:val="20"/>
                <w:szCs w:val="20"/>
              </w:rPr>
              <w:t>34. Polska na początku XXI w.</w:t>
            </w:r>
          </w:p>
        </w:tc>
        <w:tc>
          <w:tcPr>
            <w:tcW w:w="880" w:type="pct"/>
          </w:tcPr>
          <w:p w:rsidR="00520DA7" w:rsidRPr="00A75D72" w:rsidRDefault="00520DA7" w:rsidP="00520DA7">
            <w:pPr>
              <w:pStyle w:val="Styl1"/>
            </w:pPr>
            <w:r w:rsidRPr="00A75D72">
              <w:t xml:space="preserve">wymienia przykładowe sukcesy i porażki poszczególnych rządów na </w:t>
            </w:r>
            <w:r w:rsidRPr="00A75D72">
              <w:lastRenderedPageBreak/>
              <w:t>początku XXI w.;</w:t>
            </w:r>
          </w:p>
          <w:p w:rsidR="00520DA7" w:rsidRPr="00A75D72" w:rsidRDefault="00520DA7" w:rsidP="00520DA7">
            <w:pPr>
              <w:pStyle w:val="Styl1"/>
            </w:pPr>
            <w:r w:rsidRPr="00A75D72">
              <w:t>wymienia główne partie polityczne działające w</w:t>
            </w:r>
            <w:r w:rsidR="00793F95">
              <w:t> </w:t>
            </w:r>
            <w:r w:rsidRPr="00A75D72">
              <w:t>Polsce na początku XXI</w:t>
            </w:r>
            <w:r w:rsidR="00793F95">
              <w:t> </w:t>
            </w:r>
            <w:r w:rsidRPr="00A75D72">
              <w:t>w.;</w:t>
            </w:r>
          </w:p>
          <w:p w:rsidR="00520DA7" w:rsidRPr="00B31286" w:rsidRDefault="00520DA7" w:rsidP="009D2D40">
            <w:pPr>
              <w:pStyle w:val="Styl1"/>
            </w:pPr>
            <w:r w:rsidRPr="00A75D72">
              <w:t xml:space="preserve">zna i wyjaśnia pojęcia: </w:t>
            </w:r>
            <w:r w:rsidRPr="00793F95">
              <w:rPr>
                <w:i/>
                <w:iCs/>
              </w:rPr>
              <w:t>Platforma Obywatelska</w:t>
            </w:r>
            <w:r w:rsidRPr="00A75D72">
              <w:t xml:space="preserve">, </w:t>
            </w:r>
            <w:r w:rsidRPr="00793F95">
              <w:rPr>
                <w:i/>
                <w:iCs/>
              </w:rPr>
              <w:t>Prawo i Sprawiedliwość</w:t>
            </w:r>
            <w:r w:rsidRPr="00A75D72">
              <w:t xml:space="preserve">, </w:t>
            </w:r>
            <w:r w:rsidRPr="00793F95">
              <w:rPr>
                <w:i/>
                <w:iCs/>
              </w:rPr>
              <w:t>Zjednoczona Prawica</w:t>
            </w:r>
            <w:r w:rsidR="008B356E">
              <w:rPr>
                <w:i/>
                <w:iCs/>
              </w:rPr>
              <w:t>,</w:t>
            </w:r>
            <w:r w:rsidR="008B356E" w:rsidRPr="000F1B5C">
              <w:rPr>
                <w:i/>
                <w:iCs/>
              </w:rPr>
              <w:t xml:space="preserve"> katastrofa smoleńska</w:t>
            </w:r>
          </w:p>
        </w:tc>
        <w:tc>
          <w:tcPr>
            <w:tcW w:w="880" w:type="pct"/>
          </w:tcPr>
          <w:p w:rsidR="00520DA7" w:rsidRPr="00A75D72" w:rsidRDefault="00520DA7" w:rsidP="00520DA7">
            <w:pPr>
              <w:pStyle w:val="Styl1"/>
            </w:pPr>
            <w:r w:rsidRPr="00A75D72">
              <w:lastRenderedPageBreak/>
              <w:t xml:space="preserve">wymienia główne założenia poszczególnych rządów w polityce </w:t>
            </w:r>
            <w:r w:rsidRPr="00A75D72">
              <w:lastRenderedPageBreak/>
              <w:t>wewnętrznej i zagranicznej;</w:t>
            </w:r>
          </w:p>
          <w:p w:rsidR="00520DA7" w:rsidRPr="00A75D72" w:rsidRDefault="00520DA7" w:rsidP="00520DA7">
            <w:pPr>
              <w:pStyle w:val="Styl1"/>
            </w:pPr>
            <w:r w:rsidRPr="00A75D72">
              <w:t>wymienia przyczyny zmian rządów na początku XXI w.;</w:t>
            </w:r>
          </w:p>
          <w:p w:rsidR="00C73F7D" w:rsidRDefault="00520DA7" w:rsidP="00520DA7">
            <w:pPr>
              <w:pStyle w:val="Styl1"/>
            </w:pPr>
            <w:r w:rsidRPr="00A75D72">
              <w:t xml:space="preserve">zna i wyjaśnia pojęcia: </w:t>
            </w:r>
            <w:r w:rsidRPr="00040B91">
              <w:rPr>
                <w:i/>
                <w:iCs/>
              </w:rPr>
              <w:t>postkomunizm</w:t>
            </w:r>
            <w:r w:rsidRPr="00A75D72">
              <w:t xml:space="preserve">, </w:t>
            </w:r>
            <w:proofErr w:type="spellStart"/>
            <w:r w:rsidRPr="00C73F7D">
              <w:rPr>
                <w:i/>
                <w:iCs/>
              </w:rPr>
              <w:t>kohabitacja</w:t>
            </w:r>
            <w:proofErr w:type="spellEnd"/>
            <w:r w:rsidRPr="00C73F7D">
              <w:rPr>
                <w:i/>
                <w:iCs/>
              </w:rPr>
              <w:t xml:space="preserve"> polityczna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dług publiczny</w:t>
            </w:r>
            <w:r w:rsidR="00C73F7D">
              <w:t>;</w:t>
            </w:r>
          </w:p>
          <w:p w:rsidR="00520DA7" w:rsidRPr="00132327" w:rsidRDefault="00520DA7" w:rsidP="00520DA7">
            <w:pPr>
              <w:pStyle w:val="Styl1"/>
            </w:pPr>
            <w:r w:rsidRPr="00A75D72">
              <w:t xml:space="preserve"> wie, kim </w:t>
            </w:r>
            <w:r w:rsidR="001F00F0">
              <w:t>są</w:t>
            </w:r>
            <w:r w:rsidRPr="00A75D72">
              <w:t xml:space="preserve"> wymienione </w:t>
            </w:r>
            <w:r w:rsidR="00195328">
              <w:t>postacie,</w:t>
            </w:r>
            <w:r w:rsidRPr="00A75D72">
              <w:t xml:space="preserve"> oraz przedstawia ich </w:t>
            </w:r>
            <w:r w:rsidR="001F00F0">
              <w:t>polityczną</w:t>
            </w:r>
            <w:r w:rsidRPr="00A75D72">
              <w:t xml:space="preserve"> rolę: Kazimierz Marcinkiewicz, Bronisław Komorowski, Andrzej Duda</w:t>
            </w:r>
          </w:p>
        </w:tc>
        <w:tc>
          <w:tcPr>
            <w:tcW w:w="880" w:type="pct"/>
          </w:tcPr>
          <w:p w:rsidR="00520DA7" w:rsidRPr="00A75D72" w:rsidRDefault="00520DA7" w:rsidP="00520DA7">
            <w:pPr>
              <w:pStyle w:val="Styl1"/>
            </w:pPr>
            <w:r w:rsidRPr="00A75D72">
              <w:lastRenderedPageBreak/>
              <w:t>charakteryzuje polską scenę polityczną na początku XXI w.;</w:t>
            </w:r>
          </w:p>
          <w:p w:rsidR="00520DA7" w:rsidRPr="00A75D72" w:rsidRDefault="00520DA7" w:rsidP="00520DA7">
            <w:pPr>
              <w:pStyle w:val="Styl1"/>
            </w:pPr>
            <w:r w:rsidRPr="00A75D72">
              <w:lastRenderedPageBreak/>
              <w:t>wyjaśnia przyczyny zmian rządów na początku XXI w.;</w:t>
            </w:r>
          </w:p>
          <w:p w:rsidR="00520DA7" w:rsidRPr="00A75D72" w:rsidRDefault="00520DA7" w:rsidP="00520DA7">
            <w:pPr>
              <w:pStyle w:val="Styl1"/>
            </w:pPr>
            <w:r w:rsidRPr="00A75D72">
              <w:t xml:space="preserve">zna i wyjaśnia pojęcia: </w:t>
            </w:r>
            <w:r w:rsidRPr="00C73F7D">
              <w:rPr>
                <w:i/>
                <w:iCs/>
              </w:rPr>
              <w:t>Liga Polskich Rodzin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Samoobrona</w:t>
            </w:r>
            <w:r w:rsidRPr="00A75D72">
              <w:t>,;</w:t>
            </w:r>
          </w:p>
          <w:p w:rsidR="00520DA7" w:rsidRPr="00132327" w:rsidRDefault="00520DA7" w:rsidP="00520DA7">
            <w:pPr>
              <w:pStyle w:val="Styl1"/>
            </w:pPr>
            <w:r w:rsidRPr="00A75D72">
              <w:t xml:space="preserve">wie, kim były </w:t>
            </w:r>
            <w:r w:rsidR="005A4FC7">
              <w:t>/</w:t>
            </w:r>
            <w:r w:rsidR="001F00F0">
              <w:t xml:space="preserve"> s</w:t>
            </w:r>
            <w:r w:rsidR="005A4FC7">
              <w:t xml:space="preserve">ą </w:t>
            </w:r>
            <w:r w:rsidRPr="00A75D72">
              <w:t xml:space="preserve">wymienione </w:t>
            </w:r>
            <w:r w:rsidR="00195328">
              <w:t>postacie,</w:t>
            </w:r>
            <w:r w:rsidRPr="00A75D72">
              <w:t xml:space="preserve"> oraz przedstawia ich </w:t>
            </w:r>
            <w:r w:rsidR="000F1B5C">
              <w:t>polityczną</w:t>
            </w:r>
            <w:r w:rsidRPr="00A75D72">
              <w:t xml:space="preserve"> rolę: Donald Tusk, Andrzej Lepper</w:t>
            </w:r>
          </w:p>
        </w:tc>
        <w:tc>
          <w:tcPr>
            <w:tcW w:w="880" w:type="pct"/>
          </w:tcPr>
          <w:p w:rsidR="00520DA7" w:rsidRPr="00A75D72" w:rsidRDefault="00520DA7" w:rsidP="00520DA7">
            <w:pPr>
              <w:pStyle w:val="Styl1"/>
            </w:pPr>
            <w:r w:rsidRPr="00A75D72">
              <w:lastRenderedPageBreak/>
              <w:t>ocenia, jak afery, do których dochodziło za poszczególnych rządów</w:t>
            </w:r>
            <w:r w:rsidR="000F1B5C">
              <w:t>,</w:t>
            </w:r>
            <w:r w:rsidRPr="00A75D72">
              <w:t xml:space="preserve"> </w:t>
            </w:r>
            <w:r w:rsidRPr="00A75D72">
              <w:lastRenderedPageBreak/>
              <w:t>wpływały na ich ocenę przez społeczeństwo;</w:t>
            </w:r>
          </w:p>
          <w:p w:rsidR="00520DA7" w:rsidRDefault="00520DA7" w:rsidP="00520DA7">
            <w:pPr>
              <w:pStyle w:val="Styl1"/>
            </w:pPr>
            <w:r w:rsidRPr="00A75D72">
              <w:t>ocenia realizację założeń poszczególnych rządów w</w:t>
            </w:r>
            <w:r w:rsidR="000F1B5C">
              <w:t> </w:t>
            </w:r>
            <w:r w:rsidRPr="00A75D72">
              <w:t>polityce wewnętrznej i</w:t>
            </w:r>
            <w:r w:rsidR="000F1B5C">
              <w:t> </w:t>
            </w:r>
            <w:r w:rsidRPr="00A75D72">
              <w:t>zagranicznej</w:t>
            </w:r>
          </w:p>
        </w:tc>
        <w:tc>
          <w:tcPr>
            <w:tcW w:w="879" w:type="pct"/>
          </w:tcPr>
          <w:p w:rsidR="00520DA7" w:rsidRPr="00132327" w:rsidRDefault="00520DA7" w:rsidP="00520DA7">
            <w:pPr>
              <w:pStyle w:val="Styl1"/>
            </w:pPr>
            <w:r>
              <w:lastRenderedPageBreak/>
              <w:t>przedstawia działania wybranego przez siebie rządu z początku XXI w</w:t>
            </w:r>
            <w:r w:rsidR="000F1B5C">
              <w:t xml:space="preserve">. </w:t>
            </w:r>
            <w:r w:rsidR="000F1B5C">
              <w:lastRenderedPageBreak/>
              <w:t>w </w:t>
            </w:r>
            <w:r>
              <w:t>polityce wewnętrznej i</w:t>
            </w:r>
            <w:r w:rsidR="000F1B5C">
              <w:t> </w:t>
            </w:r>
            <w:r>
              <w:t>zagranicznej oraz ocenia je pod kątem rozwoju wewnętrznego Polski i jej racji stanu</w:t>
            </w:r>
          </w:p>
        </w:tc>
      </w:tr>
      <w:tr w:rsidR="00D67320" w:rsidRPr="00005DB8" w:rsidTr="00FC1831">
        <w:trPr>
          <w:trHeight w:val="397"/>
        </w:trPr>
        <w:tc>
          <w:tcPr>
            <w:tcW w:w="601" w:type="pct"/>
          </w:tcPr>
          <w:p w:rsidR="00D67320" w:rsidRPr="00132327" w:rsidRDefault="00D67320" w:rsidP="00D67320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3375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35. Polonia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Polacy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świecie</w:t>
            </w:r>
          </w:p>
        </w:tc>
        <w:tc>
          <w:tcPr>
            <w:tcW w:w="880" w:type="pct"/>
          </w:tcPr>
          <w:p w:rsidR="00D67320" w:rsidRPr="00927E0C" w:rsidRDefault="00D67320" w:rsidP="00D67320">
            <w:pPr>
              <w:pStyle w:val="Styl1"/>
            </w:pPr>
            <w:r w:rsidRPr="00927E0C">
              <w:t>pokazuje na mapie skupiska Polaków i Polonii po II wojnie światowej;</w:t>
            </w:r>
          </w:p>
          <w:p w:rsidR="00D67320" w:rsidRPr="00B31286" w:rsidRDefault="00D67320" w:rsidP="00F6427C">
            <w:pPr>
              <w:pStyle w:val="Styl1"/>
            </w:pPr>
            <w:r w:rsidRPr="00927E0C">
              <w:t>wymienia przyczyny emigracji z Polski po II</w:t>
            </w:r>
            <w:r w:rsidR="008A66C9">
              <w:t> </w:t>
            </w:r>
            <w:r w:rsidRPr="00927E0C">
              <w:t>wojnie światowej</w:t>
            </w:r>
          </w:p>
        </w:tc>
        <w:tc>
          <w:tcPr>
            <w:tcW w:w="880" w:type="pct"/>
          </w:tcPr>
          <w:p w:rsidR="00D67320" w:rsidRPr="00927E0C" w:rsidRDefault="00D67320" w:rsidP="00D67320">
            <w:pPr>
              <w:pStyle w:val="Styl1"/>
            </w:pPr>
            <w:r w:rsidRPr="00927E0C">
              <w:t>wymienia przykładowe instytucje polskie działające na emigracji;</w:t>
            </w:r>
          </w:p>
          <w:p w:rsidR="00D67320" w:rsidRPr="00927E0C" w:rsidRDefault="00D67320" w:rsidP="00D67320">
            <w:pPr>
              <w:pStyle w:val="Styl1"/>
            </w:pPr>
            <w:r w:rsidRPr="00927E0C">
              <w:t>przedstawia znaczenie organizacji tworzonych przez Polaków na emigracji dla podtrzymywania polskości i rozwoju kultury polskiej;</w:t>
            </w:r>
          </w:p>
          <w:p w:rsidR="00D67320" w:rsidRPr="00927E0C" w:rsidRDefault="00D67320" w:rsidP="00D67320">
            <w:pPr>
              <w:pStyle w:val="Styl1"/>
            </w:pPr>
            <w:r w:rsidRPr="00927E0C">
              <w:t xml:space="preserve">zna i wyjaśnia pojęcia: </w:t>
            </w:r>
            <w:r w:rsidRPr="008A66C9">
              <w:rPr>
                <w:i/>
                <w:iCs/>
              </w:rPr>
              <w:t>Instytut Polski i Muzeum im. gen. Sikorskiego</w:t>
            </w:r>
            <w:r w:rsidRPr="00927E0C">
              <w:t xml:space="preserve">, </w:t>
            </w:r>
            <w:r w:rsidRPr="00730198">
              <w:rPr>
                <w:i/>
                <w:iCs/>
              </w:rPr>
              <w:t>Instytut Józefa Piłsudskiego</w:t>
            </w:r>
            <w:r w:rsidRPr="00927E0C">
              <w:t xml:space="preserve">, </w:t>
            </w:r>
            <w:proofErr w:type="spellStart"/>
            <w:r w:rsidRPr="00730198">
              <w:rPr>
                <w:i/>
                <w:iCs/>
              </w:rPr>
              <w:t>Maisons-Laffitte</w:t>
            </w:r>
            <w:proofErr w:type="spellEnd"/>
            <w:r w:rsidRPr="00927E0C">
              <w:t xml:space="preserve">, </w:t>
            </w:r>
            <w:r w:rsidRPr="00730198">
              <w:rPr>
                <w:i/>
                <w:iCs/>
              </w:rPr>
              <w:t>Rozgłośnia Polska Radia Wolna Europa</w:t>
            </w:r>
            <w:r w:rsidRPr="00927E0C">
              <w:t>;</w:t>
            </w:r>
          </w:p>
          <w:p w:rsidR="00D67320" w:rsidRPr="00132327" w:rsidRDefault="00D67320" w:rsidP="00D67320">
            <w:pPr>
              <w:pStyle w:val="Styl1"/>
            </w:pPr>
            <w:r w:rsidRPr="00927E0C">
              <w:t xml:space="preserve">wie, kim były wymienione </w:t>
            </w:r>
            <w:r w:rsidR="00195328">
              <w:t>postacie,</w:t>
            </w:r>
            <w:r w:rsidRPr="00927E0C">
              <w:t xml:space="preserve"> oraz przedstawia ich historyczną rolę: Jerzy Giedroyć, Jan Nowak Jeziorański</w:t>
            </w:r>
          </w:p>
        </w:tc>
        <w:tc>
          <w:tcPr>
            <w:tcW w:w="880" w:type="pct"/>
          </w:tcPr>
          <w:p w:rsidR="00D67320" w:rsidRPr="00927E0C" w:rsidRDefault="00D67320" w:rsidP="00D67320">
            <w:pPr>
              <w:pStyle w:val="Styl1"/>
            </w:pPr>
            <w:r w:rsidRPr="00927E0C">
              <w:t>wyjaśnia rolę, jaką odgrywały instytucje emigracyjne po II wojnie światowej;</w:t>
            </w:r>
          </w:p>
          <w:p w:rsidR="00D67320" w:rsidRPr="00927E0C" w:rsidRDefault="00D67320" w:rsidP="00D67320">
            <w:pPr>
              <w:pStyle w:val="Styl1"/>
            </w:pPr>
            <w:r w:rsidRPr="00927E0C">
              <w:t>przedstawia podstawy prawne i możliwości działania polskich władz emigracyjnych;</w:t>
            </w:r>
          </w:p>
          <w:p w:rsidR="00D67320" w:rsidRPr="00927E0C" w:rsidRDefault="00D67320" w:rsidP="00D67320">
            <w:pPr>
              <w:pStyle w:val="Styl1"/>
            </w:pPr>
            <w:r w:rsidRPr="00927E0C">
              <w:t xml:space="preserve">zna i wyjaśnia pojęcia: </w:t>
            </w:r>
            <w:r w:rsidRPr="006E1320">
              <w:rPr>
                <w:i/>
                <w:iCs/>
              </w:rPr>
              <w:t>depozytariusz</w:t>
            </w:r>
            <w:r w:rsidRPr="00927E0C">
              <w:t xml:space="preserve">, </w:t>
            </w:r>
            <w:r w:rsidRPr="006E1320">
              <w:rPr>
                <w:i/>
                <w:iCs/>
              </w:rPr>
              <w:t xml:space="preserve">miesięcznik </w:t>
            </w:r>
            <w:r w:rsidR="000415C1">
              <w:rPr>
                <w:i/>
                <w:iCs/>
              </w:rPr>
              <w:t>„</w:t>
            </w:r>
            <w:r w:rsidRPr="006E1320">
              <w:rPr>
                <w:i/>
                <w:iCs/>
              </w:rPr>
              <w:t>Kultura</w:t>
            </w:r>
            <w:r w:rsidR="000415C1">
              <w:rPr>
                <w:i/>
                <w:iCs/>
              </w:rPr>
              <w:t>”</w:t>
            </w:r>
            <w:r w:rsidRPr="00927E0C">
              <w:t>;</w:t>
            </w:r>
          </w:p>
          <w:p w:rsidR="00D67320" w:rsidRPr="00132327" w:rsidRDefault="00D67320" w:rsidP="00D67320">
            <w:pPr>
              <w:pStyle w:val="Styl1"/>
            </w:pPr>
            <w:r w:rsidRPr="00927E0C">
              <w:t xml:space="preserve">wie, kim były wymienione </w:t>
            </w:r>
            <w:r w:rsidR="00195328">
              <w:t>postacie,</w:t>
            </w:r>
            <w:r w:rsidRPr="00927E0C">
              <w:t xml:space="preserve"> oraz przedstawia ich historyczną rolę: Edward Raczyński, August Zaleski, Ryszard Kaczorowski, Władysław Anders</w:t>
            </w:r>
          </w:p>
        </w:tc>
        <w:tc>
          <w:tcPr>
            <w:tcW w:w="880" w:type="pct"/>
          </w:tcPr>
          <w:p w:rsidR="00D67320" w:rsidRPr="00927E0C" w:rsidRDefault="00D67320" w:rsidP="00D67320">
            <w:pPr>
              <w:pStyle w:val="Styl1"/>
            </w:pPr>
            <w:r w:rsidRPr="00927E0C">
              <w:t>charakteryzuje sytuację Polaków w ZSRS i byłych republikach radzieckich;</w:t>
            </w:r>
          </w:p>
          <w:p w:rsidR="00D67320" w:rsidRPr="00927E0C" w:rsidRDefault="00D67320" w:rsidP="00D67320">
            <w:pPr>
              <w:pStyle w:val="Styl1"/>
            </w:pPr>
            <w:r w:rsidRPr="00927E0C">
              <w:t>wyjaśnia, w jaki sposób rząd polski wspiera Polaków na terenie byłego ZSRS;</w:t>
            </w:r>
          </w:p>
          <w:p w:rsidR="00D67320" w:rsidRPr="00927E0C" w:rsidRDefault="00D67320" w:rsidP="00D67320">
            <w:pPr>
              <w:pStyle w:val="Styl1"/>
            </w:pPr>
            <w:r w:rsidRPr="00927E0C">
              <w:t xml:space="preserve">zna i wyjaśnia pojęcie </w:t>
            </w:r>
            <w:r w:rsidRPr="00651CDD">
              <w:rPr>
                <w:i/>
                <w:iCs/>
              </w:rPr>
              <w:t>Karta Polaka</w:t>
            </w:r>
            <w:r w:rsidRPr="00927E0C">
              <w:t>;</w:t>
            </w:r>
          </w:p>
          <w:p w:rsidR="00D67320" w:rsidRDefault="00D67320" w:rsidP="00D67320">
            <w:pPr>
              <w:pStyle w:val="Styl1"/>
            </w:pPr>
            <w:r w:rsidRPr="00927E0C">
              <w:t xml:space="preserve">wie, </w:t>
            </w:r>
            <w:r w:rsidR="005A4FC7">
              <w:t>jest</w:t>
            </w:r>
            <w:r w:rsidR="00C211E4" w:rsidRPr="00927E0C">
              <w:t xml:space="preserve"> </w:t>
            </w:r>
            <w:r w:rsidRPr="00927E0C">
              <w:t>Andżelika Borys</w:t>
            </w:r>
          </w:p>
        </w:tc>
        <w:tc>
          <w:tcPr>
            <w:tcW w:w="879" w:type="pct"/>
          </w:tcPr>
          <w:p w:rsidR="00D67320" w:rsidRPr="00132327" w:rsidRDefault="00D67320" w:rsidP="00B260ED">
            <w:pPr>
              <w:pStyle w:val="Styl1"/>
            </w:pPr>
            <w:r>
              <w:t xml:space="preserve">przedstawia działania </w:t>
            </w:r>
            <w:r w:rsidR="00D919EF">
              <w:t>organizacji</w:t>
            </w:r>
            <w:r>
              <w:t xml:space="preserve"> </w:t>
            </w:r>
            <w:r w:rsidR="00D919EF">
              <w:t>p</w:t>
            </w:r>
            <w:r>
              <w:t xml:space="preserve">olonijnych funkcjonujących w różnych państwach (np. </w:t>
            </w:r>
            <w:r w:rsidR="00B260ED" w:rsidRPr="00B260ED">
              <w:t xml:space="preserve">Kongres Polonii Amerykańskiej </w:t>
            </w:r>
            <w:r>
              <w:t>w</w:t>
            </w:r>
            <w:r w:rsidR="00B260ED">
              <w:t> </w:t>
            </w:r>
            <w:r>
              <w:t xml:space="preserve">Stanach Zjednoczonych czy </w:t>
            </w:r>
            <w:r w:rsidR="00292790" w:rsidRPr="00292790">
              <w:t>Związek Polaków w</w:t>
            </w:r>
            <w:r w:rsidR="00292790">
              <w:t> </w:t>
            </w:r>
            <w:r w:rsidR="00292790" w:rsidRPr="00292790">
              <w:t>Niemczech</w:t>
            </w:r>
            <w:r>
              <w:t>)</w:t>
            </w:r>
          </w:p>
        </w:tc>
      </w:tr>
      <w:tr w:rsidR="005C7E5C" w:rsidRPr="00005DB8" w:rsidTr="00FC1831">
        <w:trPr>
          <w:trHeight w:val="397"/>
        </w:trPr>
        <w:tc>
          <w:tcPr>
            <w:tcW w:w="601" w:type="pct"/>
          </w:tcPr>
          <w:p w:rsidR="005C7E5C" w:rsidRPr="00132327" w:rsidRDefault="005C7E5C" w:rsidP="005C7E5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3375F">
              <w:rPr>
                <w:rFonts w:cstheme="minorHAnsi"/>
                <w:b/>
                <w:bCs/>
                <w:sz w:val="20"/>
                <w:szCs w:val="20"/>
              </w:rPr>
              <w:t>36. Zmiany kulturowe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świecie końca XX w. i początku XXI w.</w:t>
            </w:r>
          </w:p>
        </w:tc>
        <w:tc>
          <w:tcPr>
            <w:tcW w:w="880" w:type="pct"/>
          </w:tcPr>
          <w:p w:rsidR="005C7E5C" w:rsidRPr="00DB4610" w:rsidRDefault="005C7E5C" w:rsidP="005C7E5C">
            <w:pPr>
              <w:pStyle w:val="Styl1"/>
            </w:pPr>
            <w:r w:rsidRPr="00DB4610">
              <w:t>wymienia zalety i wady polityki wielokulturowości;</w:t>
            </w:r>
          </w:p>
          <w:p w:rsidR="005C7E5C" w:rsidRPr="00DB4610" w:rsidRDefault="005C7E5C" w:rsidP="005C7E5C">
            <w:pPr>
              <w:pStyle w:val="Styl1"/>
            </w:pPr>
            <w:r w:rsidRPr="00DB4610">
              <w:t>wymienia główne płaszczyzny współczesnych sporów światopoglądowych;</w:t>
            </w:r>
          </w:p>
          <w:p w:rsidR="005C7E5C" w:rsidRPr="00B31286" w:rsidRDefault="005C7E5C" w:rsidP="005C7E5C">
            <w:pPr>
              <w:pStyle w:val="Styl1"/>
            </w:pPr>
            <w:r w:rsidRPr="00DB4610">
              <w:lastRenderedPageBreak/>
              <w:t xml:space="preserve">zna i wyjaśnia pojęcie </w:t>
            </w:r>
            <w:r w:rsidRPr="00BE5DF3">
              <w:rPr>
                <w:i/>
                <w:iCs/>
              </w:rPr>
              <w:t>polityka wielokulturowości</w:t>
            </w:r>
            <w:r w:rsidR="008B356E">
              <w:rPr>
                <w:i/>
                <w:iCs/>
              </w:rPr>
              <w:t>,</w:t>
            </w:r>
            <w:r w:rsidR="008B356E" w:rsidRPr="00BE5DF3">
              <w:rPr>
                <w:i/>
                <w:iCs/>
              </w:rPr>
              <w:t xml:space="preserve"> poprawność polityczna</w:t>
            </w:r>
          </w:p>
        </w:tc>
        <w:tc>
          <w:tcPr>
            <w:tcW w:w="880" w:type="pct"/>
          </w:tcPr>
          <w:p w:rsidR="005C7E5C" w:rsidRPr="00DB4610" w:rsidRDefault="005C7E5C" w:rsidP="005C7E5C">
            <w:pPr>
              <w:pStyle w:val="Styl1"/>
            </w:pPr>
            <w:r w:rsidRPr="00DB4610">
              <w:lastRenderedPageBreak/>
              <w:t>przedstawia zalety i wady polityki wielokulturowości;</w:t>
            </w:r>
          </w:p>
          <w:p w:rsidR="005C7E5C" w:rsidRPr="00DB4610" w:rsidRDefault="005C7E5C" w:rsidP="005C7E5C">
            <w:pPr>
              <w:pStyle w:val="Styl1"/>
            </w:pPr>
            <w:r w:rsidRPr="00DB4610">
              <w:t>przedstawia znaczenie dziedzictwa kulturalnego dla współczesnej kultury;</w:t>
            </w:r>
          </w:p>
          <w:p w:rsidR="005C7E5C" w:rsidRPr="00132327" w:rsidRDefault="005C7E5C" w:rsidP="005C7E5C">
            <w:pPr>
              <w:pStyle w:val="Styl1"/>
            </w:pPr>
            <w:r w:rsidRPr="00DB4610">
              <w:t xml:space="preserve">zna i wyjaśnia pojęcia: </w:t>
            </w:r>
            <w:r w:rsidRPr="00BE5DF3">
              <w:rPr>
                <w:i/>
                <w:iCs/>
              </w:rPr>
              <w:lastRenderedPageBreak/>
              <w:t>segregacja rasowa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dziedzictwo kulturowe</w:t>
            </w:r>
          </w:p>
        </w:tc>
        <w:tc>
          <w:tcPr>
            <w:tcW w:w="880" w:type="pct"/>
          </w:tcPr>
          <w:p w:rsidR="005C7E5C" w:rsidRPr="00DB4610" w:rsidRDefault="005C7E5C" w:rsidP="005C7E5C">
            <w:pPr>
              <w:pStyle w:val="Styl1"/>
            </w:pPr>
            <w:r w:rsidRPr="00DB4610">
              <w:lastRenderedPageBreak/>
              <w:t>wyjaśnia założenia polityki wielokulturowości;</w:t>
            </w:r>
          </w:p>
          <w:p w:rsidR="005C7E5C" w:rsidRPr="00DB4610" w:rsidRDefault="005C7E5C" w:rsidP="005C7E5C">
            <w:pPr>
              <w:pStyle w:val="Styl1"/>
            </w:pPr>
            <w:r w:rsidRPr="00DB4610">
              <w:t>wyjaśnia, jakie znaczenie ma obecnie postawa tolerancji i w czym się ona przejawia;</w:t>
            </w:r>
          </w:p>
          <w:p w:rsidR="005C7E5C" w:rsidRPr="00132327" w:rsidRDefault="005C7E5C" w:rsidP="008B356E">
            <w:pPr>
              <w:pStyle w:val="Styl1"/>
            </w:pPr>
            <w:r w:rsidRPr="00DB4610">
              <w:lastRenderedPageBreak/>
              <w:t xml:space="preserve">zna i wyjaśnia pojęcia:, </w:t>
            </w:r>
            <w:r w:rsidRPr="00BE5DF3">
              <w:rPr>
                <w:i/>
                <w:iCs/>
              </w:rPr>
              <w:t>asymilacja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tolerancja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dyskryminacja</w:t>
            </w:r>
          </w:p>
        </w:tc>
        <w:tc>
          <w:tcPr>
            <w:tcW w:w="880" w:type="pct"/>
          </w:tcPr>
          <w:p w:rsidR="005C7E5C" w:rsidRPr="00DB4610" w:rsidRDefault="005C7E5C" w:rsidP="005C7E5C">
            <w:pPr>
              <w:pStyle w:val="Styl1"/>
            </w:pPr>
            <w:r w:rsidRPr="00DB4610">
              <w:lastRenderedPageBreak/>
              <w:t>ocenia korzyści i</w:t>
            </w:r>
            <w:r w:rsidR="00BE5DF3">
              <w:t> </w:t>
            </w:r>
            <w:r w:rsidRPr="00DB4610">
              <w:t>zagrożenia płynące z</w:t>
            </w:r>
            <w:r w:rsidR="00BE5DF3">
              <w:t> </w:t>
            </w:r>
            <w:r w:rsidRPr="00DB4610">
              <w:t>polityki wielokulturowości;</w:t>
            </w:r>
          </w:p>
          <w:p w:rsidR="005C7E5C" w:rsidRDefault="005C7E5C" w:rsidP="00C211E4">
            <w:pPr>
              <w:pStyle w:val="Styl1"/>
            </w:pPr>
            <w:r w:rsidRPr="00DB4610">
              <w:t>porównuje główne argumenty współczesnych sporów światopoglądowych</w:t>
            </w:r>
          </w:p>
        </w:tc>
        <w:tc>
          <w:tcPr>
            <w:tcW w:w="879" w:type="pct"/>
          </w:tcPr>
          <w:p w:rsidR="005C7E5C" w:rsidRPr="00132327" w:rsidRDefault="005C7E5C" w:rsidP="005C7E5C">
            <w:pPr>
              <w:pStyle w:val="Styl1"/>
            </w:pPr>
            <w:r>
              <w:t>wyjaśnia, w jaki sposób zmiany kulturowe końca XX</w:t>
            </w:r>
            <w:r w:rsidR="00BE5DF3">
              <w:t> </w:t>
            </w:r>
            <w:r>
              <w:t>i początku XXI w. znajdują odzwierciedlenie w tekstach kultury z tego okresu</w:t>
            </w:r>
          </w:p>
        </w:tc>
      </w:tr>
      <w:tr w:rsidR="007F4FCD" w:rsidRPr="00005DB8" w:rsidTr="00FC1831">
        <w:trPr>
          <w:trHeight w:val="397"/>
        </w:trPr>
        <w:tc>
          <w:tcPr>
            <w:tcW w:w="601" w:type="pct"/>
          </w:tcPr>
          <w:p w:rsidR="007F4FCD" w:rsidRPr="00132327" w:rsidRDefault="007F4FCD" w:rsidP="007F4FCD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37. Społeczeństwo cyfrowe</w:t>
            </w:r>
          </w:p>
        </w:tc>
        <w:tc>
          <w:tcPr>
            <w:tcW w:w="880" w:type="pct"/>
          </w:tcPr>
          <w:p w:rsidR="007F4FCD" w:rsidRPr="0083384E" w:rsidRDefault="007F4FCD" w:rsidP="007F4FCD">
            <w:pPr>
              <w:pStyle w:val="Styl1"/>
            </w:pPr>
            <w:r w:rsidRPr="0083384E">
              <w:t>zna definicję społeczeństwa cyfrowego</w:t>
            </w:r>
            <w:r w:rsidR="00F66D0B">
              <w:t xml:space="preserve"> / </w:t>
            </w:r>
            <w:r w:rsidRPr="0083384E">
              <w:t>społeczeństwa informacyjnego;</w:t>
            </w:r>
          </w:p>
          <w:p w:rsidR="007F4FCD" w:rsidRPr="0083384E" w:rsidRDefault="007F4FCD" w:rsidP="007F4FCD">
            <w:pPr>
              <w:pStyle w:val="Styl1"/>
            </w:pPr>
            <w:r w:rsidRPr="0083384E">
              <w:t>wymienia korzyści i</w:t>
            </w:r>
            <w:r w:rsidR="00E25FB3">
              <w:t> </w:t>
            </w:r>
            <w:r w:rsidRPr="0083384E">
              <w:t>zagrożenia wynikające z</w:t>
            </w:r>
            <w:r w:rsidR="00E25FB3">
              <w:t> </w:t>
            </w:r>
            <w:r w:rsidRPr="0083384E">
              <w:t>komunikacji cyfrowej dla jednostki;</w:t>
            </w:r>
          </w:p>
          <w:p w:rsidR="007F4FCD" w:rsidRPr="00B31286" w:rsidRDefault="007F4FCD" w:rsidP="007F4FCD">
            <w:pPr>
              <w:pStyle w:val="Styl1"/>
            </w:pPr>
            <w:r w:rsidRPr="0083384E">
              <w:t xml:space="preserve">zna i wyjaśnia pojęcia: </w:t>
            </w:r>
            <w:r w:rsidRPr="00E25FB3">
              <w:rPr>
                <w:i/>
                <w:iCs/>
              </w:rPr>
              <w:t>społeczeństwo cyfrowe</w:t>
            </w:r>
            <w:r w:rsidRPr="0083384E">
              <w:t xml:space="preserve">, </w:t>
            </w:r>
            <w:r w:rsidRPr="00E25FB3">
              <w:rPr>
                <w:i/>
                <w:iCs/>
              </w:rPr>
              <w:t>społeczeństwo informacyjne</w:t>
            </w:r>
          </w:p>
        </w:tc>
        <w:tc>
          <w:tcPr>
            <w:tcW w:w="880" w:type="pct"/>
          </w:tcPr>
          <w:p w:rsidR="007F4FCD" w:rsidRPr="0083384E" w:rsidRDefault="007F4FCD" w:rsidP="007F4FCD">
            <w:pPr>
              <w:pStyle w:val="Styl1"/>
            </w:pPr>
            <w:r w:rsidRPr="0083384E">
              <w:t>wyjaśnia przyczyny rozwoju komunikacji cyfrowej;</w:t>
            </w:r>
          </w:p>
          <w:p w:rsidR="007F4FCD" w:rsidRPr="0083384E" w:rsidRDefault="007F4FCD" w:rsidP="007F4FCD">
            <w:pPr>
              <w:pStyle w:val="Styl1"/>
            </w:pPr>
            <w:r w:rsidRPr="0083384E">
              <w:t>charakteryzuje korzyści i</w:t>
            </w:r>
            <w:r w:rsidR="00E25FB3">
              <w:t> </w:t>
            </w:r>
            <w:r w:rsidRPr="0083384E">
              <w:t>zagrożenia wynikające z</w:t>
            </w:r>
            <w:r w:rsidR="00E25FB3">
              <w:t xml:space="preserve"> </w:t>
            </w:r>
            <w:r w:rsidRPr="0083384E">
              <w:t>komunikacji cyfrowej dla</w:t>
            </w:r>
            <w:r w:rsidR="002A237C">
              <w:t xml:space="preserve"> </w:t>
            </w:r>
            <w:r w:rsidRPr="0083384E">
              <w:t>jednostki;</w:t>
            </w:r>
          </w:p>
          <w:p w:rsidR="007F4FCD" w:rsidRPr="00132327" w:rsidRDefault="007F4FCD" w:rsidP="007F4FCD">
            <w:pPr>
              <w:pStyle w:val="Styl1"/>
            </w:pPr>
            <w:r w:rsidRPr="0083384E">
              <w:t xml:space="preserve">zna i wyjaśnia pojęcia: </w:t>
            </w:r>
            <w:proofErr w:type="spellStart"/>
            <w:r w:rsidRPr="006446E5">
              <w:rPr>
                <w:i/>
                <w:iCs/>
              </w:rPr>
              <w:t>siecioholizm</w:t>
            </w:r>
            <w:proofErr w:type="spellEnd"/>
            <w:r w:rsidRPr="0083384E">
              <w:t xml:space="preserve">, </w:t>
            </w:r>
            <w:proofErr w:type="spellStart"/>
            <w:r w:rsidRPr="00E25FB3">
              <w:rPr>
                <w:i/>
                <w:iCs/>
              </w:rPr>
              <w:t>fake</w:t>
            </w:r>
            <w:proofErr w:type="spellEnd"/>
            <w:r w:rsidRPr="00E25FB3">
              <w:rPr>
                <w:i/>
                <w:iCs/>
              </w:rPr>
              <w:t xml:space="preserve"> newsy</w:t>
            </w:r>
          </w:p>
        </w:tc>
        <w:tc>
          <w:tcPr>
            <w:tcW w:w="880" w:type="pct"/>
          </w:tcPr>
          <w:p w:rsidR="007F4FCD" w:rsidRPr="0083384E" w:rsidRDefault="007F4FCD" w:rsidP="007F4FCD">
            <w:pPr>
              <w:pStyle w:val="Styl1"/>
            </w:pPr>
            <w:r w:rsidRPr="0083384E">
              <w:t>wyjaśnia wpływ rozwoju usług cyfrowych na gospodarkę, edukację;</w:t>
            </w:r>
          </w:p>
          <w:p w:rsidR="007F4FCD" w:rsidRPr="0083384E" w:rsidRDefault="007F4FCD" w:rsidP="007F4FCD">
            <w:pPr>
              <w:pStyle w:val="Styl1"/>
            </w:pPr>
            <w:r w:rsidRPr="0083384E">
              <w:t>charakteryzuje korzyści i</w:t>
            </w:r>
            <w:r w:rsidR="00161B18">
              <w:t> </w:t>
            </w:r>
            <w:r w:rsidRPr="0083384E">
              <w:t>zagrożenia wynikające z</w:t>
            </w:r>
            <w:r w:rsidR="00161B18">
              <w:t> </w:t>
            </w:r>
            <w:r w:rsidRPr="0083384E">
              <w:t>komunikacji cyfrowej dla społeczeństwa;</w:t>
            </w:r>
          </w:p>
          <w:p w:rsidR="007F4FCD" w:rsidRPr="00132327" w:rsidRDefault="007F4FCD" w:rsidP="007F4FCD">
            <w:pPr>
              <w:pStyle w:val="Styl1"/>
            </w:pPr>
            <w:r w:rsidRPr="0083384E">
              <w:t xml:space="preserve">zna i wyjaśnia pojęcia: </w:t>
            </w:r>
            <w:r w:rsidRPr="00161B18">
              <w:rPr>
                <w:i/>
                <w:iCs/>
              </w:rPr>
              <w:t>wykluczenie cyfrowe</w:t>
            </w:r>
            <w:r w:rsidRPr="0083384E">
              <w:t xml:space="preserve">, </w:t>
            </w:r>
            <w:r w:rsidRPr="00161B18">
              <w:rPr>
                <w:i/>
                <w:iCs/>
              </w:rPr>
              <w:t>dezinformacja</w:t>
            </w:r>
            <w:r w:rsidRPr="0083384E">
              <w:t xml:space="preserve">, </w:t>
            </w:r>
            <w:r w:rsidRPr="00161B18">
              <w:rPr>
                <w:i/>
                <w:iCs/>
              </w:rPr>
              <w:t>bańka filtrująca</w:t>
            </w:r>
          </w:p>
        </w:tc>
        <w:tc>
          <w:tcPr>
            <w:tcW w:w="880" w:type="pct"/>
          </w:tcPr>
          <w:p w:rsidR="007F4FCD" w:rsidRPr="0083384E" w:rsidRDefault="007F4FCD" w:rsidP="007F4FCD">
            <w:pPr>
              <w:pStyle w:val="Styl1"/>
            </w:pPr>
            <w:r w:rsidRPr="0083384E">
              <w:t>wyjaśnia wpływ rozwoju usług cyfrowych na kulturę;</w:t>
            </w:r>
          </w:p>
          <w:p w:rsidR="007F4FCD" w:rsidRPr="0083384E" w:rsidRDefault="007F4FCD" w:rsidP="007F4FCD">
            <w:pPr>
              <w:pStyle w:val="Styl1"/>
            </w:pPr>
            <w:r w:rsidRPr="0083384E">
              <w:t>wyjaśnia, w jaki sposób można nadużywać wolności słowa w Internecie</w:t>
            </w:r>
            <w:r w:rsidR="001E5AF8">
              <w:t>,</w:t>
            </w:r>
            <w:r w:rsidRPr="0083384E">
              <w:t xml:space="preserve"> i</w:t>
            </w:r>
            <w:r w:rsidR="00161B18">
              <w:t> </w:t>
            </w:r>
            <w:r w:rsidRPr="0083384E">
              <w:t>przedstawia działania zapobiegające temu zjawisku;</w:t>
            </w:r>
          </w:p>
          <w:p w:rsidR="007F4FCD" w:rsidRDefault="007F4FCD" w:rsidP="007F4FCD">
            <w:pPr>
              <w:pStyle w:val="Styl1"/>
            </w:pPr>
            <w:r w:rsidRPr="0083384E">
              <w:t xml:space="preserve">zna i wyjaśnia pojęcie </w:t>
            </w:r>
            <w:r w:rsidRPr="00FA2B8A">
              <w:rPr>
                <w:i/>
                <w:iCs/>
              </w:rPr>
              <w:t>netykieta</w:t>
            </w:r>
          </w:p>
        </w:tc>
        <w:tc>
          <w:tcPr>
            <w:tcW w:w="879" w:type="pct"/>
          </w:tcPr>
          <w:p w:rsidR="007F4FCD" w:rsidRPr="00132327" w:rsidRDefault="007F4FCD" w:rsidP="007F4FCD">
            <w:pPr>
              <w:pStyle w:val="Styl1"/>
            </w:pPr>
            <w:r>
              <w:t>ocenia, czy we współczesnym świecie można funkcjonować bez korzystania z mediów społecznościowych</w:t>
            </w:r>
          </w:p>
        </w:tc>
      </w:tr>
      <w:tr w:rsidR="00021B61" w:rsidRPr="00005DB8" w:rsidTr="00FC1831">
        <w:trPr>
          <w:trHeight w:val="397"/>
        </w:trPr>
        <w:tc>
          <w:tcPr>
            <w:tcW w:w="601" w:type="pct"/>
          </w:tcPr>
          <w:p w:rsidR="00021B61" w:rsidRPr="00132327" w:rsidRDefault="00021B61" w:rsidP="00021B6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38. Media jako czwarta władza</w:t>
            </w:r>
          </w:p>
        </w:tc>
        <w:tc>
          <w:tcPr>
            <w:tcW w:w="880" w:type="pct"/>
          </w:tcPr>
          <w:p w:rsidR="00021B61" w:rsidRPr="0083384E" w:rsidRDefault="00021B61" w:rsidP="00021B61">
            <w:pPr>
              <w:pStyle w:val="Styl1"/>
            </w:pPr>
            <w:r w:rsidRPr="0083384E">
              <w:t>wymienia typy komunikacji społecznej;</w:t>
            </w:r>
          </w:p>
          <w:p w:rsidR="00021B61" w:rsidRPr="0083384E" w:rsidRDefault="00021B61" w:rsidP="00021B61">
            <w:pPr>
              <w:pStyle w:val="Styl1"/>
            </w:pPr>
            <w:r w:rsidRPr="0083384E">
              <w:t>wymienia środki masowego przekazu;</w:t>
            </w:r>
          </w:p>
          <w:p w:rsidR="00021B61" w:rsidRPr="00B31286" w:rsidRDefault="00021B61" w:rsidP="00021B61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komunikacja społeczna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mass media</w:t>
            </w:r>
          </w:p>
        </w:tc>
        <w:tc>
          <w:tcPr>
            <w:tcW w:w="880" w:type="pct"/>
          </w:tcPr>
          <w:p w:rsidR="00021B61" w:rsidRPr="0083384E" w:rsidRDefault="00021B61" w:rsidP="00021B61">
            <w:pPr>
              <w:pStyle w:val="Styl1"/>
            </w:pPr>
            <w:r w:rsidRPr="0083384E">
              <w:t>wymienia zasady, na których opiera się komunikacja społeczna;</w:t>
            </w:r>
          </w:p>
          <w:p w:rsidR="00021B61" w:rsidRPr="0083384E" w:rsidRDefault="00021B61" w:rsidP="00021B61">
            <w:pPr>
              <w:pStyle w:val="Styl1"/>
            </w:pPr>
            <w:r w:rsidRPr="0083384E">
              <w:t>wymienia funkcje środków masowego przekazu;</w:t>
            </w:r>
          </w:p>
          <w:p w:rsidR="00021B61" w:rsidRPr="00132327" w:rsidRDefault="00021B61" w:rsidP="00195328">
            <w:pPr>
              <w:pStyle w:val="Styl1"/>
            </w:pPr>
            <w:r w:rsidRPr="0083384E">
              <w:t>wymienia prawa mediów</w:t>
            </w:r>
          </w:p>
        </w:tc>
        <w:tc>
          <w:tcPr>
            <w:tcW w:w="880" w:type="pct"/>
          </w:tcPr>
          <w:p w:rsidR="00021B61" w:rsidRPr="0083384E" w:rsidRDefault="00021B61" w:rsidP="00021B61">
            <w:pPr>
              <w:pStyle w:val="Styl1"/>
            </w:pPr>
            <w:r w:rsidRPr="0083384E">
              <w:t>charakteryzuje zasady, na</w:t>
            </w:r>
            <w:r w:rsidR="00FA2B8A">
              <w:t> </w:t>
            </w:r>
            <w:r w:rsidRPr="0083384E">
              <w:t>których opiera się komunikacja społeczna;</w:t>
            </w:r>
          </w:p>
          <w:p w:rsidR="00021B61" w:rsidRPr="0083384E" w:rsidRDefault="00021B61" w:rsidP="00021B61">
            <w:pPr>
              <w:pStyle w:val="Styl1"/>
            </w:pPr>
            <w:r w:rsidRPr="0083384E">
              <w:t>charakteryzuje funkcje środków masowego przekazu;</w:t>
            </w:r>
          </w:p>
          <w:p w:rsidR="00021B61" w:rsidRPr="00132327" w:rsidRDefault="00021B61" w:rsidP="00195328">
            <w:pPr>
              <w:pStyle w:val="Styl1"/>
            </w:pPr>
            <w:r w:rsidRPr="0083384E">
              <w:t>wymienia obowiązki mediów</w:t>
            </w:r>
          </w:p>
        </w:tc>
        <w:tc>
          <w:tcPr>
            <w:tcW w:w="880" w:type="pct"/>
          </w:tcPr>
          <w:p w:rsidR="00021B61" w:rsidRPr="0083384E" w:rsidRDefault="00021B61" w:rsidP="00021B61">
            <w:pPr>
              <w:pStyle w:val="Styl1"/>
            </w:pPr>
            <w:r w:rsidRPr="0083384E">
              <w:t>wyjaśnia, dlaczego środki masowego przekazu określa się jako czwartą władzę;</w:t>
            </w:r>
          </w:p>
          <w:p w:rsidR="00021B61" w:rsidRDefault="00021B61" w:rsidP="00195328">
            <w:pPr>
              <w:pStyle w:val="Styl1"/>
            </w:pPr>
            <w:r w:rsidRPr="0083384E">
              <w:t>wymienia prawa i</w:t>
            </w:r>
            <w:r w:rsidR="00FA2B8A">
              <w:t> </w:t>
            </w:r>
            <w:r w:rsidRPr="0083384E">
              <w:t>obowiązki</w:t>
            </w:r>
            <w:r w:rsidR="002A237C">
              <w:t xml:space="preserve"> </w:t>
            </w:r>
            <w:r w:rsidRPr="0083384E">
              <w:t>pracowników mediów</w:t>
            </w:r>
          </w:p>
        </w:tc>
        <w:tc>
          <w:tcPr>
            <w:tcW w:w="879" w:type="pct"/>
          </w:tcPr>
          <w:p w:rsidR="00021B61" w:rsidRPr="00132327" w:rsidRDefault="00021B61" w:rsidP="00021B61">
            <w:pPr>
              <w:pStyle w:val="Styl1"/>
            </w:pPr>
            <w:r w:rsidRPr="0083384E">
              <w:t>podaje przykłady pełnienia przez media funkcji czwartej władzy na</w:t>
            </w:r>
            <w:r w:rsidR="00FA2B8A">
              <w:t> </w:t>
            </w:r>
            <w:r w:rsidRPr="0083384E">
              <w:t xml:space="preserve">podstawie publicystyki, </w:t>
            </w:r>
            <w:r w:rsidR="00703E5F" w:rsidRPr="0083384E">
              <w:t>literatury</w:t>
            </w:r>
            <w:r w:rsidRPr="0083384E">
              <w:t xml:space="preserve"> czy filmu</w:t>
            </w:r>
          </w:p>
        </w:tc>
      </w:tr>
      <w:tr w:rsidR="004E3BAB" w:rsidRPr="00005DB8" w:rsidTr="007E2E59">
        <w:trPr>
          <w:trHeight w:val="397"/>
        </w:trPr>
        <w:tc>
          <w:tcPr>
            <w:tcW w:w="601" w:type="pct"/>
          </w:tcPr>
          <w:p w:rsidR="004E3BAB" w:rsidRPr="00132327" w:rsidRDefault="004E3BAB" w:rsidP="004E3BA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39. Nasza przyszłość</w:t>
            </w:r>
          </w:p>
        </w:tc>
        <w:tc>
          <w:tcPr>
            <w:tcW w:w="880" w:type="pct"/>
          </w:tcPr>
          <w:p w:rsidR="004E3BAB" w:rsidRPr="0083384E" w:rsidRDefault="004E3BAB" w:rsidP="004E3BAB">
            <w:pPr>
              <w:pStyle w:val="Styl1"/>
            </w:pPr>
            <w:r w:rsidRPr="0083384E">
              <w:t>wymienia przykładowe działania Polski w polityce zagranicznej;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wymienia przykładowe działania wojsk polskich w</w:t>
            </w:r>
            <w:r w:rsidR="00FA2B8A">
              <w:t> </w:t>
            </w:r>
            <w:r w:rsidRPr="0083384E">
              <w:t>ramach NATO;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wymienia przyczyny kryzysu demograficznego;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wymienia zmiany klimatyczne zachodzące na</w:t>
            </w:r>
            <w:r w:rsidR="00FA2B8A">
              <w:t> </w:t>
            </w:r>
            <w:r w:rsidRPr="0083384E">
              <w:t>świecie;</w:t>
            </w:r>
          </w:p>
          <w:p w:rsidR="004E3BAB" w:rsidRPr="00B31286" w:rsidRDefault="004E3BAB" w:rsidP="004E3BAB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kryzys demograficzny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ocieplenie klimatu</w:t>
            </w:r>
          </w:p>
        </w:tc>
        <w:tc>
          <w:tcPr>
            <w:tcW w:w="880" w:type="pct"/>
          </w:tcPr>
          <w:p w:rsidR="004E3BAB" w:rsidRPr="0083384E" w:rsidRDefault="004E3BAB" w:rsidP="004E3BAB">
            <w:pPr>
              <w:pStyle w:val="Styl1"/>
            </w:pPr>
            <w:r w:rsidRPr="0083384E">
              <w:t>przedstawia działania Polski w polityce zagranicznej;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przedstawia działania wojsk polskich w ramach NATO;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przedstawia sposoby przezwyciężenia kryzysu demograficznego;</w:t>
            </w:r>
          </w:p>
          <w:p w:rsidR="004E3BAB" w:rsidRPr="00132327" w:rsidRDefault="004E3BAB" w:rsidP="00FB0D68">
            <w:pPr>
              <w:pStyle w:val="Styl1"/>
            </w:pPr>
            <w:r w:rsidRPr="0083384E">
              <w:t xml:space="preserve">przedstawia zmiany klimatyczne zachodzące </w:t>
            </w:r>
            <w:r w:rsidR="00FA2B8A" w:rsidRPr="0083384E">
              <w:t>na</w:t>
            </w:r>
            <w:r w:rsidR="00FA2B8A">
              <w:t> świecie</w:t>
            </w:r>
          </w:p>
        </w:tc>
        <w:tc>
          <w:tcPr>
            <w:tcW w:w="880" w:type="pct"/>
          </w:tcPr>
          <w:p w:rsidR="004E3BAB" w:rsidRPr="0083384E" w:rsidRDefault="004E3BAB" w:rsidP="004E3BAB">
            <w:pPr>
              <w:pStyle w:val="Styl1"/>
            </w:pPr>
            <w:r w:rsidRPr="0083384E">
              <w:t>przedstawia</w:t>
            </w:r>
            <w:r w:rsidR="002A237C">
              <w:t xml:space="preserve"> </w:t>
            </w:r>
            <w:r w:rsidRPr="0083384E">
              <w:t>dorobek Polski w końcu XX i na początku XXI w.;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wyjaśnia przyczyny kryzysu demograficznego;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przedstawia podejmowane przez państwa próby zahamowania zachodzących zmian klimatycznych;</w:t>
            </w:r>
          </w:p>
          <w:p w:rsidR="004E3BAB" w:rsidRPr="00132327" w:rsidRDefault="004E3BAB" w:rsidP="004E3BAB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geopolityka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protokół z</w:t>
            </w:r>
            <w:r w:rsidR="00195328" w:rsidRPr="00FA2B8A">
              <w:rPr>
                <w:i/>
                <w:iCs/>
              </w:rPr>
              <w:t> </w:t>
            </w:r>
            <w:r w:rsidRPr="00FA2B8A">
              <w:rPr>
                <w:i/>
                <w:iCs/>
              </w:rPr>
              <w:t>Kioto</w:t>
            </w:r>
          </w:p>
        </w:tc>
        <w:tc>
          <w:tcPr>
            <w:tcW w:w="880" w:type="pct"/>
          </w:tcPr>
          <w:p w:rsidR="004E3BAB" w:rsidRPr="0083384E" w:rsidRDefault="004E3BAB" w:rsidP="004E3BAB">
            <w:pPr>
              <w:pStyle w:val="Styl1"/>
            </w:pPr>
            <w:r w:rsidRPr="0083384E">
              <w:t>ocenia dorobek Polski w</w:t>
            </w:r>
            <w:r w:rsidR="00FA2B8A">
              <w:t> </w:t>
            </w:r>
            <w:r w:rsidRPr="0083384E">
              <w:t>końcu XX i na początku XXI</w:t>
            </w:r>
            <w:r w:rsidR="00FA2B8A">
              <w:t> </w:t>
            </w:r>
            <w:r w:rsidRPr="0083384E">
              <w:t>w.;</w:t>
            </w:r>
          </w:p>
          <w:p w:rsidR="004E3BAB" w:rsidRPr="0083384E" w:rsidRDefault="004E3BAB" w:rsidP="004E3BAB">
            <w:pPr>
              <w:pStyle w:val="Styl1"/>
            </w:pPr>
            <w:r w:rsidRPr="0083384E">
              <w:t>charakteryzuje działania podjęte przez Polskę w celu zapewnienia bezpieczeństwa energetycznego;</w:t>
            </w:r>
          </w:p>
          <w:p w:rsidR="004E3BAB" w:rsidRDefault="004E3BAB" w:rsidP="00195328">
            <w:pPr>
              <w:pStyle w:val="Styl1"/>
            </w:pPr>
            <w:r w:rsidRPr="0083384E">
              <w:t>ocenia skuteczność podejmowanych przez państwa prób zahamowania zachodzących zmian klimatycznych</w:t>
            </w:r>
          </w:p>
        </w:tc>
        <w:tc>
          <w:tcPr>
            <w:tcW w:w="879" w:type="pct"/>
          </w:tcPr>
          <w:p w:rsidR="004E3BAB" w:rsidRPr="00132327" w:rsidRDefault="004E3BAB" w:rsidP="004E3BAB">
            <w:pPr>
              <w:pStyle w:val="Styl1"/>
            </w:pPr>
            <w:r>
              <w:t>przedstawia działania zmierzające do rozwiązania problemów przedstawionych w</w:t>
            </w:r>
            <w:r w:rsidR="00FA2B8A">
              <w:t> </w:t>
            </w:r>
            <w:r>
              <w:t>rozdziale (demografia, zmiany klimatyczne) w</w:t>
            </w:r>
            <w:r w:rsidR="00FA2B8A">
              <w:t> </w:t>
            </w:r>
            <w:r>
              <w:t>swoim regionie</w:t>
            </w:r>
          </w:p>
        </w:tc>
      </w:tr>
      <w:bookmarkEnd w:id="4"/>
    </w:tbl>
    <w:p w:rsidR="00660362" w:rsidRDefault="00660362" w:rsidP="00C12022">
      <w:pPr>
        <w:tabs>
          <w:tab w:val="left" w:pos="5040"/>
        </w:tabs>
        <w:spacing w:after="0" w:line="240" w:lineRule="auto"/>
        <w:rPr>
          <w:rFonts w:ascii="Calibri" w:eastAsia="Calibri" w:hAnsi="Calibri" w:cs="Times New Roman"/>
        </w:rPr>
      </w:pPr>
    </w:p>
    <w:sectPr w:rsidR="0066036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87" w:rsidRDefault="00D93B87" w:rsidP="00285D6F">
      <w:pPr>
        <w:spacing w:after="0" w:line="240" w:lineRule="auto"/>
      </w:pPr>
      <w:r>
        <w:separator/>
      </w:r>
    </w:p>
  </w:endnote>
  <w:endnote w:type="continuationSeparator" w:id="0">
    <w:p w:rsidR="00D93B87" w:rsidRDefault="00D93B8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1" w:rsidRDefault="00FC1831" w:rsidP="00FC1831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:rsidR="00FC1831" w:rsidRPr="00285D6F" w:rsidRDefault="00FC183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87" w:rsidRDefault="00D93B87" w:rsidP="00285D6F">
      <w:pPr>
        <w:spacing w:after="0" w:line="240" w:lineRule="auto"/>
      </w:pPr>
      <w:r>
        <w:separator/>
      </w:r>
    </w:p>
  </w:footnote>
  <w:footnote w:type="continuationSeparator" w:id="0">
    <w:p w:rsidR="00D93B87" w:rsidRDefault="00D93B8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1" w:rsidRDefault="00FC1831" w:rsidP="00EC12C2">
    <w:pPr>
      <w:pStyle w:val="Nagwek"/>
      <w:tabs>
        <w:tab w:val="clear" w:pos="9072"/>
      </w:tabs>
      <w:spacing w:after="40"/>
      <w:ind w:left="142" w:right="142"/>
    </w:pPr>
  </w:p>
  <w:p w:rsidR="00FC1831" w:rsidRDefault="00FC1831" w:rsidP="00435B7E">
    <w:pPr>
      <w:pStyle w:val="Nagwek"/>
      <w:tabs>
        <w:tab w:val="clear" w:pos="9072"/>
      </w:tabs>
      <w:ind w:left="142" w:right="142"/>
    </w:pPr>
  </w:p>
  <w:p w:rsidR="00FC1831" w:rsidRDefault="00FC1831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46F2"/>
    <w:multiLevelType w:val="hybridMultilevel"/>
    <w:tmpl w:val="0B147BDC"/>
    <w:lvl w:ilvl="0" w:tplc="764A5E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D77E3E"/>
    <w:multiLevelType w:val="hybridMultilevel"/>
    <w:tmpl w:val="EF563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C4B56"/>
    <w:multiLevelType w:val="hybridMultilevel"/>
    <w:tmpl w:val="312E2270"/>
    <w:lvl w:ilvl="0" w:tplc="04150001">
      <w:start w:val="1"/>
      <w:numFmt w:val="bullet"/>
      <w:pStyle w:val="Sty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02DC"/>
    <w:rsid w:val="00005DB8"/>
    <w:rsid w:val="00011A3E"/>
    <w:rsid w:val="00015CBF"/>
    <w:rsid w:val="0001767E"/>
    <w:rsid w:val="00021B61"/>
    <w:rsid w:val="00030F49"/>
    <w:rsid w:val="0003263E"/>
    <w:rsid w:val="00032F96"/>
    <w:rsid w:val="00040724"/>
    <w:rsid w:val="00040B91"/>
    <w:rsid w:val="00040E6F"/>
    <w:rsid w:val="000415C1"/>
    <w:rsid w:val="000456A3"/>
    <w:rsid w:val="00053D05"/>
    <w:rsid w:val="00054711"/>
    <w:rsid w:val="00057BFD"/>
    <w:rsid w:val="00062002"/>
    <w:rsid w:val="0006555B"/>
    <w:rsid w:val="0007129C"/>
    <w:rsid w:val="00072E52"/>
    <w:rsid w:val="0007784B"/>
    <w:rsid w:val="000822A7"/>
    <w:rsid w:val="000933AE"/>
    <w:rsid w:val="00097E01"/>
    <w:rsid w:val="000B3E95"/>
    <w:rsid w:val="000C0D40"/>
    <w:rsid w:val="000C1D08"/>
    <w:rsid w:val="000F1B5C"/>
    <w:rsid w:val="000F2F7C"/>
    <w:rsid w:val="001055E7"/>
    <w:rsid w:val="00107343"/>
    <w:rsid w:val="001126D5"/>
    <w:rsid w:val="001132EC"/>
    <w:rsid w:val="001227FD"/>
    <w:rsid w:val="00122FFE"/>
    <w:rsid w:val="00127556"/>
    <w:rsid w:val="00127D85"/>
    <w:rsid w:val="00132327"/>
    <w:rsid w:val="00133D99"/>
    <w:rsid w:val="001430D7"/>
    <w:rsid w:val="0014522F"/>
    <w:rsid w:val="00161B18"/>
    <w:rsid w:val="0016220A"/>
    <w:rsid w:val="0016277F"/>
    <w:rsid w:val="00162D93"/>
    <w:rsid w:val="001654CA"/>
    <w:rsid w:val="00171565"/>
    <w:rsid w:val="00173A08"/>
    <w:rsid w:val="00174D2F"/>
    <w:rsid w:val="0017727D"/>
    <w:rsid w:val="00187EC7"/>
    <w:rsid w:val="0019153B"/>
    <w:rsid w:val="001951A5"/>
    <w:rsid w:val="00195328"/>
    <w:rsid w:val="00197D2F"/>
    <w:rsid w:val="001A1171"/>
    <w:rsid w:val="001C2004"/>
    <w:rsid w:val="001C5923"/>
    <w:rsid w:val="001C5D12"/>
    <w:rsid w:val="001C6880"/>
    <w:rsid w:val="001C7483"/>
    <w:rsid w:val="001D1DC8"/>
    <w:rsid w:val="001D3543"/>
    <w:rsid w:val="001D37D7"/>
    <w:rsid w:val="001D3E1F"/>
    <w:rsid w:val="001E0FC1"/>
    <w:rsid w:val="001E1107"/>
    <w:rsid w:val="001E1284"/>
    <w:rsid w:val="001E4CB0"/>
    <w:rsid w:val="001E5AF8"/>
    <w:rsid w:val="001E6793"/>
    <w:rsid w:val="001F00F0"/>
    <w:rsid w:val="001F0820"/>
    <w:rsid w:val="001F1ECB"/>
    <w:rsid w:val="00204870"/>
    <w:rsid w:val="0020751D"/>
    <w:rsid w:val="00215FC2"/>
    <w:rsid w:val="0021748A"/>
    <w:rsid w:val="00227C38"/>
    <w:rsid w:val="002332F4"/>
    <w:rsid w:val="00234724"/>
    <w:rsid w:val="002437D4"/>
    <w:rsid w:val="002453BD"/>
    <w:rsid w:val="00245DA5"/>
    <w:rsid w:val="00247652"/>
    <w:rsid w:val="0026637F"/>
    <w:rsid w:val="00271AE6"/>
    <w:rsid w:val="00272A15"/>
    <w:rsid w:val="00274AF3"/>
    <w:rsid w:val="002817ED"/>
    <w:rsid w:val="00285D6F"/>
    <w:rsid w:val="00292790"/>
    <w:rsid w:val="002A237C"/>
    <w:rsid w:val="002A569D"/>
    <w:rsid w:val="002C5386"/>
    <w:rsid w:val="002C5430"/>
    <w:rsid w:val="002D0F51"/>
    <w:rsid w:val="002D5F58"/>
    <w:rsid w:val="002D746D"/>
    <w:rsid w:val="002E29AB"/>
    <w:rsid w:val="002E5A18"/>
    <w:rsid w:val="002E7323"/>
    <w:rsid w:val="002F1910"/>
    <w:rsid w:val="00301B9B"/>
    <w:rsid w:val="003061EE"/>
    <w:rsid w:val="003076C9"/>
    <w:rsid w:val="003138D6"/>
    <w:rsid w:val="00316A3F"/>
    <w:rsid w:val="00317434"/>
    <w:rsid w:val="003174B8"/>
    <w:rsid w:val="00321185"/>
    <w:rsid w:val="0032143B"/>
    <w:rsid w:val="003319B1"/>
    <w:rsid w:val="00334284"/>
    <w:rsid w:val="00341C99"/>
    <w:rsid w:val="00343762"/>
    <w:rsid w:val="00345546"/>
    <w:rsid w:val="003513CE"/>
    <w:rsid w:val="003572A4"/>
    <w:rsid w:val="00357D9C"/>
    <w:rsid w:val="003611FA"/>
    <w:rsid w:val="00367035"/>
    <w:rsid w:val="00374545"/>
    <w:rsid w:val="00374D67"/>
    <w:rsid w:val="0038383A"/>
    <w:rsid w:val="00386D52"/>
    <w:rsid w:val="0039376B"/>
    <w:rsid w:val="00393D32"/>
    <w:rsid w:val="003A0009"/>
    <w:rsid w:val="003B19DC"/>
    <w:rsid w:val="003B1FC6"/>
    <w:rsid w:val="003B32AA"/>
    <w:rsid w:val="003C20FC"/>
    <w:rsid w:val="003C23E7"/>
    <w:rsid w:val="003D46FA"/>
    <w:rsid w:val="003E2634"/>
    <w:rsid w:val="003E3C38"/>
    <w:rsid w:val="00403F02"/>
    <w:rsid w:val="00405B8B"/>
    <w:rsid w:val="004128D1"/>
    <w:rsid w:val="0041436F"/>
    <w:rsid w:val="00424E02"/>
    <w:rsid w:val="00425742"/>
    <w:rsid w:val="00425759"/>
    <w:rsid w:val="0042734F"/>
    <w:rsid w:val="0043374C"/>
    <w:rsid w:val="00435B7E"/>
    <w:rsid w:val="00436A4E"/>
    <w:rsid w:val="004473FE"/>
    <w:rsid w:val="0045243F"/>
    <w:rsid w:val="004548FF"/>
    <w:rsid w:val="0045620B"/>
    <w:rsid w:val="00464DF3"/>
    <w:rsid w:val="004770B9"/>
    <w:rsid w:val="004808AC"/>
    <w:rsid w:val="00480CB4"/>
    <w:rsid w:val="00483AD4"/>
    <w:rsid w:val="00490262"/>
    <w:rsid w:val="00492022"/>
    <w:rsid w:val="004A726F"/>
    <w:rsid w:val="004A788B"/>
    <w:rsid w:val="004B24EF"/>
    <w:rsid w:val="004C2CCB"/>
    <w:rsid w:val="004C3B38"/>
    <w:rsid w:val="004C4748"/>
    <w:rsid w:val="004C7ED3"/>
    <w:rsid w:val="004D29B3"/>
    <w:rsid w:val="004D3D55"/>
    <w:rsid w:val="004E22EB"/>
    <w:rsid w:val="004E3BAB"/>
    <w:rsid w:val="004E5C9B"/>
    <w:rsid w:val="004F29A6"/>
    <w:rsid w:val="004F3DEE"/>
    <w:rsid w:val="005043D0"/>
    <w:rsid w:val="00520DA7"/>
    <w:rsid w:val="005217FB"/>
    <w:rsid w:val="00521CAA"/>
    <w:rsid w:val="00523F73"/>
    <w:rsid w:val="00547654"/>
    <w:rsid w:val="00547E0D"/>
    <w:rsid w:val="00561166"/>
    <w:rsid w:val="0056116D"/>
    <w:rsid w:val="005625CE"/>
    <w:rsid w:val="00564C02"/>
    <w:rsid w:val="005705C0"/>
    <w:rsid w:val="00572134"/>
    <w:rsid w:val="005755A8"/>
    <w:rsid w:val="00583474"/>
    <w:rsid w:val="00592B22"/>
    <w:rsid w:val="005940E1"/>
    <w:rsid w:val="00594296"/>
    <w:rsid w:val="00597F2E"/>
    <w:rsid w:val="005A289C"/>
    <w:rsid w:val="005A2E6E"/>
    <w:rsid w:val="005A4FC7"/>
    <w:rsid w:val="005A72A2"/>
    <w:rsid w:val="005A7B33"/>
    <w:rsid w:val="005B08F0"/>
    <w:rsid w:val="005C37BB"/>
    <w:rsid w:val="005C673B"/>
    <w:rsid w:val="005C7E5C"/>
    <w:rsid w:val="005D6653"/>
    <w:rsid w:val="005D6932"/>
    <w:rsid w:val="005E0716"/>
    <w:rsid w:val="005E14C8"/>
    <w:rsid w:val="005E21A6"/>
    <w:rsid w:val="005F1557"/>
    <w:rsid w:val="005F32C4"/>
    <w:rsid w:val="005F487C"/>
    <w:rsid w:val="005F4D77"/>
    <w:rsid w:val="005F7411"/>
    <w:rsid w:val="00602ABB"/>
    <w:rsid w:val="00610DF7"/>
    <w:rsid w:val="00627EBD"/>
    <w:rsid w:val="006327FC"/>
    <w:rsid w:val="00632810"/>
    <w:rsid w:val="006446E5"/>
    <w:rsid w:val="00644885"/>
    <w:rsid w:val="00651CDD"/>
    <w:rsid w:val="006540AB"/>
    <w:rsid w:val="00657AA3"/>
    <w:rsid w:val="00660362"/>
    <w:rsid w:val="00662C7C"/>
    <w:rsid w:val="00662EC0"/>
    <w:rsid w:val="006635DF"/>
    <w:rsid w:val="00667673"/>
    <w:rsid w:val="00672759"/>
    <w:rsid w:val="00680480"/>
    <w:rsid w:val="00696187"/>
    <w:rsid w:val="006964FA"/>
    <w:rsid w:val="00697C6F"/>
    <w:rsid w:val="006A31CA"/>
    <w:rsid w:val="006B1D61"/>
    <w:rsid w:val="006B294F"/>
    <w:rsid w:val="006B5810"/>
    <w:rsid w:val="006B6583"/>
    <w:rsid w:val="006C4541"/>
    <w:rsid w:val="006C5467"/>
    <w:rsid w:val="006C5D06"/>
    <w:rsid w:val="006C7F38"/>
    <w:rsid w:val="006D3032"/>
    <w:rsid w:val="006D46D1"/>
    <w:rsid w:val="006E1320"/>
    <w:rsid w:val="006F06E1"/>
    <w:rsid w:val="006F4AC5"/>
    <w:rsid w:val="006F4C94"/>
    <w:rsid w:val="006F5E27"/>
    <w:rsid w:val="006F6144"/>
    <w:rsid w:val="00703B78"/>
    <w:rsid w:val="00703E5F"/>
    <w:rsid w:val="007047FD"/>
    <w:rsid w:val="007111EE"/>
    <w:rsid w:val="0071442F"/>
    <w:rsid w:val="007210AE"/>
    <w:rsid w:val="0072333D"/>
    <w:rsid w:val="007249ED"/>
    <w:rsid w:val="00730198"/>
    <w:rsid w:val="0073375F"/>
    <w:rsid w:val="00733F3D"/>
    <w:rsid w:val="00737C8D"/>
    <w:rsid w:val="0074169A"/>
    <w:rsid w:val="007446F5"/>
    <w:rsid w:val="0074709B"/>
    <w:rsid w:val="0075029B"/>
    <w:rsid w:val="00756327"/>
    <w:rsid w:val="007606F1"/>
    <w:rsid w:val="007647B6"/>
    <w:rsid w:val="007649E6"/>
    <w:rsid w:val="007708E8"/>
    <w:rsid w:val="0077306B"/>
    <w:rsid w:val="00774A76"/>
    <w:rsid w:val="00780628"/>
    <w:rsid w:val="00780683"/>
    <w:rsid w:val="00780743"/>
    <w:rsid w:val="0078337D"/>
    <w:rsid w:val="00784B59"/>
    <w:rsid w:val="007914BB"/>
    <w:rsid w:val="007930CE"/>
    <w:rsid w:val="00793F95"/>
    <w:rsid w:val="007963FD"/>
    <w:rsid w:val="007A15D3"/>
    <w:rsid w:val="007B0D93"/>
    <w:rsid w:val="007B3CB5"/>
    <w:rsid w:val="007B7405"/>
    <w:rsid w:val="007C1AFD"/>
    <w:rsid w:val="007C3504"/>
    <w:rsid w:val="007D14A0"/>
    <w:rsid w:val="007D67E8"/>
    <w:rsid w:val="007E0C5C"/>
    <w:rsid w:val="007E2E59"/>
    <w:rsid w:val="007F2E7E"/>
    <w:rsid w:val="007F48E6"/>
    <w:rsid w:val="007F4FCD"/>
    <w:rsid w:val="007F5BD3"/>
    <w:rsid w:val="0080549D"/>
    <w:rsid w:val="00811617"/>
    <w:rsid w:val="0082764C"/>
    <w:rsid w:val="00830B98"/>
    <w:rsid w:val="0083577E"/>
    <w:rsid w:val="008367B0"/>
    <w:rsid w:val="008422D0"/>
    <w:rsid w:val="008475FF"/>
    <w:rsid w:val="00855ABB"/>
    <w:rsid w:val="008648E0"/>
    <w:rsid w:val="00867B98"/>
    <w:rsid w:val="008741D9"/>
    <w:rsid w:val="0088211A"/>
    <w:rsid w:val="00882E77"/>
    <w:rsid w:val="0089186E"/>
    <w:rsid w:val="00893B94"/>
    <w:rsid w:val="00897398"/>
    <w:rsid w:val="00897FB5"/>
    <w:rsid w:val="008A66C9"/>
    <w:rsid w:val="008B01B9"/>
    <w:rsid w:val="008B356E"/>
    <w:rsid w:val="008C151C"/>
    <w:rsid w:val="008C2636"/>
    <w:rsid w:val="008C3ACC"/>
    <w:rsid w:val="008C461E"/>
    <w:rsid w:val="008D07D1"/>
    <w:rsid w:val="008D5E02"/>
    <w:rsid w:val="008E6E29"/>
    <w:rsid w:val="008F28A4"/>
    <w:rsid w:val="00900DAE"/>
    <w:rsid w:val="00907F14"/>
    <w:rsid w:val="00911564"/>
    <w:rsid w:val="00912E38"/>
    <w:rsid w:val="009130E5"/>
    <w:rsid w:val="00914856"/>
    <w:rsid w:val="00930988"/>
    <w:rsid w:val="00946463"/>
    <w:rsid w:val="009503D2"/>
    <w:rsid w:val="00950D14"/>
    <w:rsid w:val="00956C40"/>
    <w:rsid w:val="0096013B"/>
    <w:rsid w:val="00962D1F"/>
    <w:rsid w:val="0096757C"/>
    <w:rsid w:val="0097565D"/>
    <w:rsid w:val="00982113"/>
    <w:rsid w:val="009827A7"/>
    <w:rsid w:val="0098498D"/>
    <w:rsid w:val="00996677"/>
    <w:rsid w:val="009978D0"/>
    <w:rsid w:val="009A4717"/>
    <w:rsid w:val="009B78FC"/>
    <w:rsid w:val="009C1D56"/>
    <w:rsid w:val="009D2D40"/>
    <w:rsid w:val="009D4894"/>
    <w:rsid w:val="009E0F62"/>
    <w:rsid w:val="009E60D0"/>
    <w:rsid w:val="009F4D05"/>
    <w:rsid w:val="00A06EFB"/>
    <w:rsid w:val="00A14071"/>
    <w:rsid w:val="00A21A28"/>
    <w:rsid w:val="00A239DF"/>
    <w:rsid w:val="00A270EE"/>
    <w:rsid w:val="00A27C3D"/>
    <w:rsid w:val="00A3326F"/>
    <w:rsid w:val="00A37C09"/>
    <w:rsid w:val="00A5330C"/>
    <w:rsid w:val="00A5391B"/>
    <w:rsid w:val="00A5798A"/>
    <w:rsid w:val="00A6295F"/>
    <w:rsid w:val="00A6397D"/>
    <w:rsid w:val="00A668C5"/>
    <w:rsid w:val="00A82EB8"/>
    <w:rsid w:val="00A83912"/>
    <w:rsid w:val="00A874F4"/>
    <w:rsid w:val="00A967BC"/>
    <w:rsid w:val="00AB17B7"/>
    <w:rsid w:val="00AB49BA"/>
    <w:rsid w:val="00AC173A"/>
    <w:rsid w:val="00AC3550"/>
    <w:rsid w:val="00AC5315"/>
    <w:rsid w:val="00AC55D7"/>
    <w:rsid w:val="00AD0CBD"/>
    <w:rsid w:val="00AD31EF"/>
    <w:rsid w:val="00B00D66"/>
    <w:rsid w:val="00B03FCE"/>
    <w:rsid w:val="00B055D3"/>
    <w:rsid w:val="00B14B18"/>
    <w:rsid w:val="00B16282"/>
    <w:rsid w:val="00B17212"/>
    <w:rsid w:val="00B2099B"/>
    <w:rsid w:val="00B23820"/>
    <w:rsid w:val="00B25707"/>
    <w:rsid w:val="00B260ED"/>
    <w:rsid w:val="00B31286"/>
    <w:rsid w:val="00B4555C"/>
    <w:rsid w:val="00B51EB0"/>
    <w:rsid w:val="00B54D6E"/>
    <w:rsid w:val="00B5633F"/>
    <w:rsid w:val="00B563BF"/>
    <w:rsid w:val="00B57A70"/>
    <w:rsid w:val="00B63701"/>
    <w:rsid w:val="00B7257E"/>
    <w:rsid w:val="00B743E8"/>
    <w:rsid w:val="00B74FE9"/>
    <w:rsid w:val="00B84544"/>
    <w:rsid w:val="00B921FF"/>
    <w:rsid w:val="00B929A1"/>
    <w:rsid w:val="00BA336D"/>
    <w:rsid w:val="00BA6249"/>
    <w:rsid w:val="00BB2AE5"/>
    <w:rsid w:val="00BB53F0"/>
    <w:rsid w:val="00BC0BEF"/>
    <w:rsid w:val="00BC335E"/>
    <w:rsid w:val="00BC4808"/>
    <w:rsid w:val="00BC56B5"/>
    <w:rsid w:val="00BC7F0D"/>
    <w:rsid w:val="00BD610E"/>
    <w:rsid w:val="00BD68AC"/>
    <w:rsid w:val="00BE580F"/>
    <w:rsid w:val="00BE5814"/>
    <w:rsid w:val="00BE5DF3"/>
    <w:rsid w:val="00BE677C"/>
    <w:rsid w:val="00BF041D"/>
    <w:rsid w:val="00BF1D4E"/>
    <w:rsid w:val="00BF41CE"/>
    <w:rsid w:val="00C1001C"/>
    <w:rsid w:val="00C12022"/>
    <w:rsid w:val="00C15EBC"/>
    <w:rsid w:val="00C211E4"/>
    <w:rsid w:val="00C21F29"/>
    <w:rsid w:val="00C23904"/>
    <w:rsid w:val="00C25B9E"/>
    <w:rsid w:val="00C30EB0"/>
    <w:rsid w:val="00C44F48"/>
    <w:rsid w:val="00C54504"/>
    <w:rsid w:val="00C60A43"/>
    <w:rsid w:val="00C64144"/>
    <w:rsid w:val="00C70F81"/>
    <w:rsid w:val="00C73F7D"/>
    <w:rsid w:val="00C77270"/>
    <w:rsid w:val="00C94539"/>
    <w:rsid w:val="00C94AEE"/>
    <w:rsid w:val="00CA28B0"/>
    <w:rsid w:val="00CA5514"/>
    <w:rsid w:val="00CB315B"/>
    <w:rsid w:val="00CB3A18"/>
    <w:rsid w:val="00CD0BE1"/>
    <w:rsid w:val="00CE30F1"/>
    <w:rsid w:val="00CF2F4E"/>
    <w:rsid w:val="00CF4916"/>
    <w:rsid w:val="00CF5B04"/>
    <w:rsid w:val="00CF5C1F"/>
    <w:rsid w:val="00D20F74"/>
    <w:rsid w:val="00D22D55"/>
    <w:rsid w:val="00D232BF"/>
    <w:rsid w:val="00D26750"/>
    <w:rsid w:val="00D42781"/>
    <w:rsid w:val="00D46803"/>
    <w:rsid w:val="00D64425"/>
    <w:rsid w:val="00D66762"/>
    <w:rsid w:val="00D67320"/>
    <w:rsid w:val="00D72C31"/>
    <w:rsid w:val="00D72F4A"/>
    <w:rsid w:val="00D851E7"/>
    <w:rsid w:val="00D919EF"/>
    <w:rsid w:val="00D93B87"/>
    <w:rsid w:val="00D94D7A"/>
    <w:rsid w:val="00D974AF"/>
    <w:rsid w:val="00DA456B"/>
    <w:rsid w:val="00DB081A"/>
    <w:rsid w:val="00DB4FB0"/>
    <w:rsid w:val="00DB5CF6"/>
    <w:rsid w:val="00DC11AD"/>
    <w:rsid w:val="00DC381C"/>
    <w:rsid w:val="00DC4508"/>
    <w:rsid w:val="00DD314F"/>
    <w:rsid w:val="00DD355A"/>
    <w:rsid w:val="00DD3E3E"/>
    <w:rsid w:val="00DF49E9"/>
    <w:rsid w:val="00E00C3C"/>
    <w:rsid w:val="00E028EA"/>
    <w:rsid w:val="00E12BD4"/>
    <w:rsid w:val="00E21AA4"/>
    <w:rsid w:val="00E2298E"/>
    <w:rsid w:val="00E25FB3"/>
    <w:rsid w:val="00E27D3F"/>
    <w:rsid w:val="00E320E5"/>
    <w:rsid w:val="00E42078"/>
    <w:rsid w:val="00E43147"/>
    <w:rsid w:val="00E47EB2"/>
    <w:rsid w:val="00E56E5B"/>
    <w:rsid w:val="00E64988"/>
    <w:rsid w:val="00E72BAF"/>
    <w:rsid w:val="00E76818"/>
    <w:rsid w:val="00E86195"/>
    <w:rsid w:val="00E94882"/>
    <w:rsid w:val="00EB44B4"/>
    <w:rsid w:val="00EC12C2"/>
    <w:rsid w:val="00EC15CE"/>
    <w:rsid w:val="00EC18DA"/>
    <w:rsid w:val="00EE01FE"/>
    <w:rsid w:val="00EE1B10"/>
    <w:rsid w:val="00EE3516"/>
    <w:rsid w:val="00EE471E"/>
    <w:rsid w:val="00EE5D8A"/>
    <w:rsid w:val="00EE7BEE"/>
    <w:rsid w:val="00F01DC3"/>
    <w:rsid w:val="00F156D6"/>
    <w:rsid w:val="00F167D0"/>
    <w:rsid w:val="00F21A5D"/>
    <w:rsid w:val="00F36198"/>
    <w:rsid w:val="00F51BB6"/>
    <w:rsid w:val="00F52D1D"/>
    <w:rsid w:val="00F60203"/>
    <w:rsid w:val="00F610D3"/>
    <w:rsid w:val="00F6427C"/>
    <w:rsid w:val="00F66D0B"/>
    <w:rsid w:val="00F75262"/>
    <w:rsid w:val="00F8110B"/>
    <w:rsid w:val="00FA14C3"/>
    <w:rsid w:val="00FA20CC"/>
    <w:rsid w:val="00FA2B8A"/>
    <w:rsid w:val="00FA533E"/>
    <w:rsid w:val="00FB0B5E"/>
    <w:rsid w:val="00FB0CF8"/>
    <w:rsid w:val="00FB0D68"/>
    <w:rsid w:val="00FB66F8"/>
    <w:rsid w:val="00FC0B2B"/>
    <w:rsid w:val="00FC1831"/>
    <w:rsid w:val="00FC30E2"/>
    <w:rsid w:val="00FC4B2F"/>
    <w:rsid w:val="00FD0FE3"/>
    <w:rsid w:val="00FD2B46"/>
    <w:rsid w:val="00FD35AF"/>
    <w:rsid w:val="00FD3A8B"/>
    <w:rsid w:val="00FD4DDA"/>
    <w:rsid w:val="00FD6326"/>
    <w:rsid w:val="00FE39A9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D4"/>
  </w:style>
  <w:style w:type="paragraph" w:styleId="Nagwek1">
    <w:name w:val="heading 1"/>
    <w:basedOn w:val="Normalny"/>
    <w:next w:val="Normalny"/>
    <w:link w:val="Nagwek1Znak1"/>
    <w:uiPriority w:val="9"/>
    <w:qFormat/>
    <w:rsid w:val="00143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0D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0D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430D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5633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rsid w:val="001430D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0D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0D7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ezodstpw">
    <w:name w:val="No Spacing"/>
    <w:uiPriority w:val="1"/>
    <w:qFormat/>
    <w:rsid w:val="001430D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14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1430D7"/>
    <w:rPr>
      <w:rFonts w:ascii="Segoe UI" w:hAnsi="Segoe UI" w:cs="Segoe UI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0D7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143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30D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30D7"/>
    <w:pPr>
      <w:spacing w:after="100"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1430D7"/>
    <w:pPr>
      <w:spacing w:after="100" w:line="259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30D7"/>
    <w:pPr>
      <w:spacing w:after="100" w:line="259" w:lineRule="auto"/>
      <w:ind w:left="440"/>
    </w:pPr>
  </w:style>
  <w:style w:type="character" w:customStyle="1" w:styleId="Hipercze1">
    <w:name w:val="Hiperłącze1"/>
    <w:basedOn w:val="Domylnaczcionkaakapitu"/>
    <w:uiPriority w:val="99"/>
    <w:unhideWhenUsed/>
    <w:rsid w:val="001430D7"/>
    <w:rPr>
      <w:color w:val="0563C1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143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143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30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E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A70"/>
    <w:pPr>
      <w:spacing w:after="0" w:line="240" w:lineRule="auto"/>
    </w:pPr>
  </w:style>
  <w:style w:type="paragraph" w:customStyle="1" w:styleId="Styl1">
    <w:name w:val="Styl1"/>
    <w:basedOn w:val="Akapitzlist"/>
    <w:link w:val="Styl1Znak"/>
    <w:qFormat/>
    <w:rsid w:val="003C23E7"/>
    <w:pPr>
      <w:numPr>
        <w:numId w:val="1"/>
      </w:numPr>
      <w:tabs>
        <w:tab w:val="left" w:pos="178"/>
      </w:tabs>
      <w:spacing w:after="0" w:line="240" w:lineRule="auto"/>
      <w:ind w:left="36"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23E7"/>
  </w:style>
  <w:style w:type="character" w:customStyle="1" w:styleId="Styl1Znak">
    <w:name w:val="Styl1 Znak"/>
    <w:basedOn w:val="AkapitzlistZnak"/>
    <w:link w:val="Styl1"/>
    <w:rsid w:val="003C23E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0676-607B-4F4B-A726-DC362CC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8256</Words>
  <Characters>49537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Jami</cp:lastModifiedBy>
  <cp:revision>3</cp:revision>
  <cp:lastPrinted>2023-02-15T18:44:00Z</cp:lastPrinted>
  <dcterms:created xsi:type="dcterms:W3CDTF">2023-09-03T13:56:00Z</dcterms:created>
  <dcterms:modified xsi:type="dcterms:W3CDTF">2023-09-03T13:59:00Z</dcterms:modified>
</cp:coreProperties>
</file>